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C97D2" w14:textId="77777777" w:rsidR="00F04106" w:rsidRPr="003C1E8F" w:rsidRDefault="00F04106" w:rsidP="003C1E8F">
      <w:pPr>
        <w:pStyle w:val="Heading1"/>
        <w:rPr>
          <w:b/>
          <w:bCs/>
        </w:rPr>
      </w:pPr>
      <w:bookmarkStart w:id="0" w:name="_Hlk239148858"/>
      <w:r w:rsidRPr="003C1E8F">
        <w:rPr>
          <w:b/>
          <w:bCs/>
        </w:rPr>
        <w:drawing>
          <wp:anchor distT="0" distB="0" distL="114300" distR="114300" simplePos="0" relativeHeight="251659264" behindDoc="0" locked="0" layoutInCell="1" allowOverlap="1" wp14:anchorId="6FA92974" wp14:editId="5580B3FD">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1E8F">
        <w:rPr>
          <w:b/>
          <w:bCs/>
        </w:rPr>
        <w:t>COCC Ponderosa Project Curriculum Development (2026)</w:t>
      </w:r>
    </w:p>
    <w:bookmarkEnd w:id="0"/>
    <w:p w14:paraId="77BF4B90" w14:textId="00C2BDCA" w:rsidR="002373CC" w:rsidRPr="002373CC" w:rsidRDefault="002373CC" w:rsidP="002373CC">
      <w:pPr>
        <w:jc w:val="center"/>
      </w:pPr>
    </w:p>
    <w:p w14:paraId="18DAEB3D" w14:textId="6775E6D4" w:rsidR="002373CC" w:rsidRPr="00F04106" w:rsidRDefault="002373CC" w:rsidP="002373CC">
      <w:pPr>
        <w:rPr>
          <w:rFonts w:ascii="Aptos" w:hAnsi="Aptos"/>
          <w:sz w:val="24"/>
          <w:szCs w:val="24"/>
        </w:rPr>
      </w:pPr>
      <w:r w:rsidRPr="00F04106">
        <w:rPr>
          <w:rFonts w:ascii="Aptos" w:hAnsi="Aptos"/>
          <w:b/>
          <w:bCs/>
          <w:sz w:val="24"/>
          <w:szCs w:val="24"/>
          <w:u w:val="single"/>
        </w:rPr>
        <w:t>Instructor:</w:t>
      </w:r>
      <w:r w:rsidR="00263F97" w:rsidRPr="00F04106">
        <w:rPr>
          <w:rFonts w:ascii="Aptos" w:hAnsi="Aptos"/>
          <w:b/>
          <w:bCs/>
          <w:sz w:val="24"/>
          <w:szCs w:val="24"/>
        </w:rPr>
        <w:t xml:space="preserve"> </w:t>
      </w:r>
      <w:r w:rsidR="00263F97" w:rsidRPr="00F04106">
        <w:rPr>
          <w:rFonts w:ascii="Aptos" w:hAnsi="Aptos"/>
          <w:sz w:val="24"/>
          <w:szCs w:val="24"/>
        </w:rPr>
        <w:t>Megan Michell</w:t>
      </w:r>
      <w:r w:rsidR="00DF28FD" w:rsidRPr="00F04106">
        <w:rPr>
          <w:rFonts w:ascii="Aptos" w:hAnsi="Aptos"/>
          <w:sz w:val="24"/>
          <w:szCs w:val="24"/>
        </w:rPr>
        <w:t xml:space="preserve"> (co-teach with Melinda </w:t>
      </w:r>
      <w:r w:rsidR="0053023F" w:rsidRPr="00F04106">
        <w:rPr>
          <w:rFonts w:ascii="Aptos" w:hAnsi="Aptos"/>
          <w:sz w:val="24"/>
          <w:szCs w:val="24"/>
        </w:rPr>
        <w:t>Resale</w:t>
      </w:r>
      <w:r w:rsidR="00DF28FD" w:rsidRPr="00F04106">
        <w:rPr>
          <w:rFonts w:ascii="Aptos" w:hAnsi="Aptos"/>
          <w:sz w:val="24"/>
          <w:szCs w:val="24"/>
        </w:rPr>
        <w:t>)</w:t>
      </w:r>
    </w:p>
    <w:p w14:paraId="6B91AE5F" w14:textId="3E6631AA" w:rsidR="002373CC" w:rsidRPr="00F04106" w:rsidRDefault="00050EB7" w:rsidP="002373CC">
      <w:pPr>
        <w:rPr>
          <w:rFonts w:ascii="Aptos" w:hAnsi="Aptos"/>
          <w:sz w:val="24"/>
          <w:szCs w:val="24"/>
        </w:rPr>
      </w:pPr>
      <w:r w:rsidRPr="00F04106">
        <w:rPr>
          <w:rFonts w:ascii="Aptos" w:hAnsi="Aptos"/>
          <w:b/>
          <w:bCs/>
          <w:sz w:val="24"/>
          <w:szCs w:val="24"/>
          <w:u w:val="single"/>
        </w:rPr>
        <w:t>Cou</w:t>
      </w:r>
      <w:r w:rsidR="00274C37" w:rsidRPr="00F04106">
        <w:rPr>
          <w:rFonts w:ascii="Aptos" w:hAnsi="Aptos"/>
          <w:b/>
          <w:bCs/>
          <w:sz w:val="24"/>
          <w:szCs w:val="24"/>
          <w:u w:val="single"/>
        </w:rPr>
        <w:t>rse</w:t>
      </w:r>
      <w:r w:rsidRPr="00F04106">
        <w:rPr>
          <w:rFonts w:ascii="Aptos" w:hAnsi="Aptos"/>
          <w:b/>
          <w:bCs/>
          <w:sz w:val="24"/>
          <w:szCs w:val="24"/>
          <w:u w:val="single"/>
        </w:rPr>
        <w:t>:</w:t>
      </w:r>
      <w:r w:rsidR="00263F97" w:rsidRPr="00F04106">
        <w:rPr>
          <w:rFonts w:ascii="Aptos" w:hAnsi="Aptos"/>
          <w:b/>
          <w:bCs/>
          <w:sz w:val="24"/>
          <w:szCs w:val="24"/>
        </w:rPr>
        <w:t xml:space="preserve"> </w:t>
      </w:r>
      <w:r w:rsidR="00263F97" w:rsidRPr="00F04106">
        <w:rPr>
          <w:rFonts w:ascii="Aptos" w:hAnsi="Aptos"/>
          <w:sz w:val="24"/>
          <w:szCs w:val="24"/>
        </w:rPr>
        <w:t>NUR 112: Introduction to Community Nursing</w:t>
      </w:r>
    </w:p>
    <w:p w14:paraId="6F77F865" w14:textId="1F1E8C64" w:rsidR="00263F97" w:rsidRPr="003C1E8F" w:rsidRDefault="002373CC" w:rsidP="00263F97">
      <w:pPr>
        <w:rPr>
          <w:rFonts w:ascii="Aptos" w:hAnsi="Aptos"/>
          <w:b/>
          <w:bCs/>
          <w:sz w:val="24"/>
          <w:szCs w:val="24"/>
          <w:u w:val="single"/>
        </w:rPr>
      </w:pPr>
      <w:r w:rsidRPr="00F04106">
        <w:rPr>
          <w:rFonts w:ascii="Aptos" w:hAnsi="Aptos"/>
          <w:b/>
          <w:bCs/>
          <w:sz w:val="24"/>
          <w:szCs w:val="24"/>
          <w:u w:val="single"/>
        </w:rPr>
        <w:t xml:space="preserve">Course </w:t>
      </w:r>
      <w:r w:rsidR="00050EB7" w:rsidRPr="00F04106">
        <w:rPr>
          <w:rFonts w:ascii="Aptos" w:hAnsi="Aptos"/>
          <w:b/>
          <w:bCs/>
          <w:sz w:val="24"/>
          <w:szCs w:val="24"/>
          <w:u w:val="single"/>
        </w:rPr>
        <w:t>description</w:t>
      </w:r>
      <w:r w:rsidR="003C1E8F">
        <w:rPr>
          <w:rFonts w:ascii="Aptos" w:hAnsi="Aptos"/>
          <w:b/>
          <w:bCs/>
          <w:sz w:val="24"/>
          <w:szCs w:val="24"/>
          <w:u w:val="single"/>
        </w:rPr>
        <w:t xml:space="preserve">: </w:t>
      </w:r>
      <w:r w:rsidR="00263F97" w:rsidRPr="00F04106">
        <w:rPr>
          <w:rFonts w:ascii="Aptos" w:hAnsi="Aptos" w:cstheme="minorHAnsi"/>
          <w:color w:val="000000" w:themeColor="text1"/>
          <w:sz w:val="24"/>
          <w:szCs w:val="24"/>
          <w:shd w:val="clear" w:color="auto" w:fill="FFFFFF"/>
        </w:rPr>
        <w:t>Introduces foundational content for the community-based nurse, to better prepare a student for a career in community nursing. Includes community health topics such as epidemiology, environment, culture, ethics, health policy, global health topics, and emerging infectious diseases. Explore strategies to promote healthy partnerships in schools, faith communities, marginalized groups, and with the elderly as well as gain an understanding of the role of health policy in relationship to healthy communities.</w:t>
      </w:r>
    </w:p>
    <w:p w14:paraId="7B8675C8" w14:textId="68306C2C" w:rsidR="00F04106" w:rsidRPr="003C1E8F" w:rsidRDefault="00F04106" w:rsidP="003C1E8F">
      <w:pPr>
        <w:pStyle w:val="Heading2"/>
      </w:pPr>
      <w:r w:rsidRPr="003C1E8F">
        <w:t>C</w:t>
      </w:r>
      <w:r w:rsidR="002373CC" w:rsidRPr="003C1E8F">
        <w:t xml:space="preserve">urriculum </w:t>
      </w:r>
      <w:r w:rsidR="00892646" w:rsidRPr="003C1E8F">
        <w:t>rationale</w:t>
      </w:r>
    </w:p>
    <w:p w14:paraId="3052A616" w14:textId="10BB4659" w:rsidR="00263F97" w:rsidRPr="00F04106" w:rsidRDefault="00263F97" w:rsidP="005D203E">
      <w:pPr>
        <w:rPr>
          <w:rFonts w:ascii="Aptos" w:hAnsi="Aptos"/>
          <w:b/>
          <w:bCs/>
          <w:sz w:val="24"/>
          <w:szCs w:val="24"/>
          <w:u w:val="single"/>
        </w:rPr>
      </w:pPr>
      <w:r w:rsidRPr="00F04106">
        <w:rPr>
          <w:rFonts w:ascii="Aptos" w:hAnsi="Aptos"/>
          <w:sz w:val="24"/>
          <w:szCs w:val="24"/>
        </w:rPr>
        <w:t xml:space="preserve">Introduction to Community Nursing already </w:t>
      </w:r>
      <w:r w:rsidR="0053278A" w:rsidRPr="00F04106">
        <w:rPr>
          <w:rFonts w:ascii="Aptos" w:hAnsi="Aptos"/>
          <w:sz w:val="24"/>
          <w:szCs w:val="24"/>
        </w:rPr>
        <w:t>covers</w:t>
      </w:r>
      <w:r w:rsidRPr="00F04106">
        <w:rPr>
          <w:rFonts w:ascii="Aptos" w:hAnsi="Aptos"/>
          <w:sz w:val="24"/>
          <w:szCs w:val="24"/>
        </w:rPr>
        <w:t xml:space="preserve"> the impacts of environment, culture, policy, and Social Determinants of Health</w:t>
      </w:r>
      <w:r w:rsidR="0053278A" w:rsidRPr="00F04106">
        <w:rPr>
          <w:rFonts w:ascii="Aptos" w:hAnsi="Aptos"/>
          <w:sz w:val="24"/>
          <w:szCs w:val="24"/>
        </w:rPr>
        <w:t xml:space="preserve"> on community health as it explores the role of a community nurse, and dovetails nicely with this </w:t>
      </w:r>
      <w:r w:rsidRPr="00F04106">
        <w:rPr>
          <w:rFonts w:ascii="Aptos" w:hAnsi="Aptos"/>
          <w:sz w:val="24"/>
          <w:szCs w:val="24"/>
        </w:rPr>
        <w:t xml:space="preserve">Sustainability Designated (SD) Course </w:t>
      </w:r>
      <w:r w:rsidR="0053278A" w:rsidRPr="00F04106">
        <w:rPr>
          <w:rFonts w:ascii="Aptos" w:hAnsi="Aptos"/>
          <w:sz w:val="24"/>
          <w:szCs w:val="24"/>
        </w:rPr>
        <w:t>learning outcome:</w:t>
      </w:r>
    </w:p>
    <w:p w14:paraId="21E3E18D" w14:textId="07142AB7" w:rsidR="00263F97" w:rsidRPr="00F04106" w:rsidRDefault="00263F97" w:rsidP="00263F97">
      <w:pPr>
        <w:ind w:left="540"/>
        <w:rPr>
          <w:rFonts w:ascii="Aptos" w:hAnsi="Aptos" w:cstheme="minorHAnsi"/>
          <w:bCs/>
          <w:i/>
          <w:iCs/>
          <w:sz w:val="24"/>
          <w:szCs w:val="24"/>
        </w:rPr>
      </w:pPr>
      <w:r w:rsidRPr="00F04106">
        <w:rPr>
          <w:rFonts w:ascii="Aptos" w:hAnsi="Aptos" w:cstheme="minorHAnsi"/>
          <w:bCs/>
          <w:i/>
          <w:iCs/>
          <w:sz w:val="24"/>
          <w:szCs w:val="24"/>
        </w:rPr>
        <w:t>Explain the interconnectedness of environmental, social, and economic systems in the context of community nursing.</w:t>
      </w:r>
    </w:p>
    <w:p w14:paraId="08CAF460" w14:textId="6502261E" w:rsidR="0053278A" w:rsidRPr="00F04106" w:rsidRDefault="0053278A" w:rsidP="0053278A">
      <w:pPr>
        <w:rPr>
          <w:rFonts w:ascii="Aptos" w:hAnsi="Aptos" w:cstheme="minorHAnsi"/>
          <w:bCs/>
          <w:sz w:val="24"/>
          <w:szCs w:val="24"/>
        </w:rPr>
      </w:pPr>
      <w:r w:rsidRPr="00F04106">
        <w:rPr>
          <w:rFonts w:ascii="Aptos" w:hAnsi="Aptos" w:cstheme="minorHAnsi"/>
          <w:bCs/>
          <w:sz w:val="24"/>
          <w:szCs w:val="24"/>
        </w:rPr>
        <w:t xml:space="preserve">Community health is greatly affected by environmental, social, and economic systems. It is imperative that community nurses understand how </w:t>
      </w:r>
      <w:proofErr w:type="gramStart"/>
      <w:r w:rsidRPr="00F04106">
        <w:rPr>
          <w:rFonts w:ascii="Aptos" w:hAnsi="Aptos" w:cstheme="minorHAnsi"/>
          <w:bCs/>
          <w:sz w:val="24"/>
          <w:szCs w:val="24"/>
        </w:rPr>
        <w:t>these interconnected systems impact community health</w:t>
      </w:r>
      <w:proofErr w:type="gramEnd"/>
      <w:r w:rsidRPr="00F04106">
        <w:rPr>
          <w:rFonts w:ascii="Aptos" w:hAnsi="Aptos" w:cstheme="minorHAnsi"/>
          <w:bCs/>
          <w:sz w:val="24"/>
          <w:szCs w:val="24"/>
        </w:rPr>
        <w:t xml:space="preserve">, and have the knowledge and tools to help address some of these factors. In this eight-week on-line course, we </w:t>
      </w:r>
      <w:r w:rsidR="005D203E" w:rsidRPr="00F04106">
        <w:rPr>
          <w:rFonts w:ascii="Aptos" w:hAnsi="Aptos" w:cstheme="minorHAnsi"/>
          <w:bCs/>
          <w:sz w:val="24"/>
          <w:szCs w:val="24"/>
        </w:rPr>
        <w:t>added</w:t>
      </w:r>
      <w:r w:rsidRPr="00F04106">
        <w:rPr>
          <w:rFonts w:ascii="Aptos" w:hAnsi="Aptos" w:cstheme="minorHAnsi"/>
          <w:bCs/>
          <w:sz w:val="24"/>
          <w:szCs w:val="24"/>
        </w:rPr>
        <w:t xml:space="preserve"> questions and prompts to discussions and assignments to help students synthesize their understanding of how these systems impact </w:t>
      </w:r>
      <w:r w:rsidR="00395841" w:rsidRPr="00F04106">
        <w:rPr>
          <w:rFonts w:ascii="Aptos" w:hAnsi="Aptos" w:cstheme="minorHAnsi"/>
          <w:bCs/>
          <w:sz w:val="24"/>
          <w:szCs w:val="24"/>
        </w:rPr>
        <w:t xml:space="preserve">both </w:t>
      </w:r>
      <w:r w:rsidRPr="00F04106">
        <w:rPr>
          <w:rFonts w:ascii="Aptos" w:hAnsi="Aptos" w:cstheme="minorHAnsi"/>
          <w:bCs/>
          <w:sz w:val="24"/>
          <w:szCs w:val="24"/>
        </w:rPr>
        <w:t>community health and the role of the community nurse.</w:t>
      </w:r>
      <w:r w:rsidR="005D203E" w:rsidRPr="00F04106">
        <w:rPr>
          <w:rFonts w:ascii="Aptos" w:hAnsi="Aptos" w:cstheme="minorHAnsi"/>
          <w:bCs/>
          <w:sz w:val="24"/>
          <w:szCs w:val="24"/>
        </w:rPr>
        <w:t xml:space="preserve"> On-line discussions include an initial post and responses to two classmate’s posts.</w:t>
      </w:r>
    </w:p>
    <w:p w14:paraId="4512A4FB" w14:textId="2898DFD4" w:rsidR="00892646" w:rsidRPr="00F04106" w:rsidRDefault="00F04106" w:rsidP="003C1E8F">
      <w:pPr>
        <w:pStyle w:val="Heading2"/>
      </w:pPr>
      <w:r>
        <w:t>C</w:t>
      </w:r>
      <w:r w:rsidR="00274C37" w:rsidRPr="00F04106">
        <w:t>urriculum description</w:t>
      </w:r>
    </w:p>
    <w:p w14:paraId="217F22E8" w14:textId="2BA00CC0" w:rsidR="00A16AF6" w:rsidRPr="00F04106" w:rsidRDefault="005D203E" w:rsidP="00A16AF6">
      <w:pPr>
        <w:rPr>
          <w:rFonts w:ascii="Aptos" w:hAnsi="Aptos" w:cstheme="minorHAnsi"/>
          <w:sz w:val="24"/>
          <w:szCs w:val="24"/>
        </w:rPr>
      </w:pPr>
      <w:r w:rsidRPr="00F04106">
        <w:rPr>
          <w:rFonts w:ascii="Aptos" w:hAnsi="Aptos"/>
          <w:sz w:val="24"/>
          <w:szCs w:val="24"/>
        </w:rPr>
        <w:t xml:space="preserve">Included below are our weekly discussion prompts and assignments. We </w:t>
      </w:r>
      <w:r w:rsidRPr="00F04106">
        <w:rPr>
          <w:rFonts w:ascii="Aptos" w:hAnsi="Aptos" w:cstheme="minorHAnsi"/>
          <w:sz w:val="24"/>
          <w:szCs w:val="24"/>
        </w:rPr>
        <w:t>a</w:t>
      </w:r>
      <w:r w:rsidR="00A16AF6" w:rsidRPr="00F04106">
        <w:rPr>
          <w:rFonts w:ascii="Aptos" w:hAnsi="Aptos" w:cstheme="minorHAnsi"/>
          <w:sz w:val="24"/>
          <w:szCs w:val="24"/>
        </w:rPr>
        <w:t>dded prompts/questions</w:t>
      </w:r>
      <w:r w:rsidRPr="00F04106">
        <w:rPr>
          <w:rFonts w:ascii="Aptos" w:hAnsi="Aptos" w:cstheme="minorHAnsi"/>
          <w:sz w:val="24"/>
          <w:szCs w:val="24"/>
        </w:rPr>
        <w:t xml:space="preserve"> focused on sustainability, systems thinking, and climate change impacts on health, which are </w:t>
      </w:r>
      <w:r w:rsidR="00A16AF6" w:rsidRPr="00F04106">
        <w:rPr>
          <w:rFonts w:ascii="Aptos" w:hAnsi="Aptos" w:cstheme="minorHAnsi"/>
          <w:sz w:val="24"/>
          <w:szCs w:val="24"/>
        </w:rPr>
        <w:t>bolded</w:t>
      </w:r>
      <w:r w:rsidRPr="00F04106">
        <w:rPr>
          <w:rFonts w:ascii="Aptos" w:hAnsi="Aptos" w:cstheme="minorHAnsi"/>
          <w:sz w:val="24"/>
          <w:szCs w:val="24"/>
        </w:rPr>
        <w:t>.</w:t>
      </w:r>
    </w:p>
    <w:p w14:paraId="256AF487" w14:textId="5CDF19DB" w:rsidR="00A16AF6" w:rsidRPr="003C1E8F" w:rsidRDefault="00A16AF6" w:rsidP="003C1E8F">
      <w:pPr>
        <w:pStyle w:val="Heading3"/>
      </w:pPr>
      <w:r w:rsidRPr="003C1E8F">
        <w:t>Week 1 Discussion Prompt:</w:t>
      </w:r>
    </w:p>
    <w:p w14:paraId="13339525" w14:textId="0BCF81B7" w:rsidR="00A16AF6" w:rsidRPr="00F04106" w:rsidRDefault="00A16AF6" w:rsidP="00A16AF6">
      <w:pPr>
        <w:pStyle w:val="NormalWeb"/>
        <w:shd w:val="clear" w:color="auto" w:fill="FFFFFF"/>
        <w:spacing w:before="0" w:beforeAutospacing="0" w:after="0" w:afterAutospacing="0"/>
        <w:rPr>
          <w:rFonts w:ascii="Aptos" w:hAnsi="Aptos" w:cstheme="minorHAnsi"/>
          <w:color w:val="273540"/>
        </w:rPr>
      </w:pPr>
      <w:r w:rsidRPr="00F04106">
        <w:rPr>
          <w:rFonts w:ascii="Aptos" w:hAnsi="Aptos" w:cstheme="minorHAnsi"/>
          <w:color w:val="273540"/>
        </w:rPr>
        <w:t>Go to </w:t>
      </w:r>
      <w:hyperlink r:id="rId6" w:tgtFrame="_blank" w:tooltip="Link" w:history="1">
        <w:r w:rsidRPr="00F04106">
          <w:rPr>
            <w:rStyle w:val="screenreader-only"/>
            <w:rFonts w:ascii="Aptos" w:eastAsiaTheme="majorEastAsia" w:hAnsi="Aptos" w:cstheme="minorHAnsi"/>
            <w:color w:val="006397"/>
            <w:u w:val="single"/>
            <w:bdr w:val="none" w:sz="0" w:space="0" w:color="auto" w:frame="1"/>
          </w:rPr>
          <w:t>County Health &amp; Roadmaps</w:t>
        </w:r>
      </w:hyperlink>
      <w:r w:rsidRPr="00F04106">
        <w:rPr>
          <w:rFonts w:ascii="Aptos" w:hAnsi="Aptos" w:cstheme="minorHAnsi"/>
          <w:color w:val="273540"/>
        </w:rPr>
        <w:t> and scroll down until you get to the box that says "How Healthy is Your Community?" Type in the name of your county or a county of your choosing in the search box. With the post,</w:t>
      </w:r>
    </w:p>
    <w:p w14:paraId="3CED6576" w14:textId="77777777" w:rsidR="00A16AF6" w:rsidRPr="00F04106" w:rsidRDefault="00A16AF6" w:rsidP="007D3C0D">
      <w:pPr>
        <w:pStyle w:val="NormalWeb"/>
        <w:shd w:val="clear" w:color="auto" w:fill="FFFFFF"/>
        <w:spacing w:before="180" w:beforeAutospacing="0" w:after="180" w:afterAutospacing="0"/>
        <w:ind w:left="720"/>
        <w:rPr>
          <w:rFonts w:ascii="Aptos" w:hAnsi="Aptos" w:cstheme="minorHAnsi"/>
          <w:color w:val="273540"/>
        </w:rPr>
      </w:pPr>
      <w:r w:rsidRPr="00F04106">
        <w:rPr>
          <w:rFonts w:ascii="Aptos" w:hAnsi="Aptos" w:cstheme="minorHAnsi"/>
          <w:color w:val="273540"/>
        </w:rPr>
        <w:t>1. Identify three health issues in the county.</w:t>
      </w:r>
    </w:p>
    <w:p w14:paraId="7A5A4278" w14:textId="77777777" w:rsidR="00A16AF6" w:rsidRPr="00F04106" w:rsidRDefault="00A16AF6" w:rsidP="007D3C0D">
      <w:pPr>
        <w:pStyle w:val="NormalWeb"/>
        <w:shd w:val="clear" w:color="auto" w:fill="FFFFFF"/>
        <w:spacing w:before="180" w:beforeAutospacing="0" w:after="180" w:afterAutospacing="0"/>
        <w:ind w:left="720"/>
        <w:rPr>
          <w:rFonts w:ascii="Aptos" w:hAnsi="Aptos" w:cstheme="minorHAnsi"/>
          <w:color w:val="273540"/>
        </w:rPr>
      </w:pPr>
      <w:r w:rsidRPr="00F04106">
        <w:rPr>
          <w:rFonts w:ascii="Aptos" w:hAnsi="Aptos" w:cstheme="minorHAnsi"/>
          <w:color w:val="273540"/>
        </w:rPr>
        <w:t>2. Develop one primary, one secondary, and one tertiary intervention to address one of these health issues. </w:t>
      </w:r>
    </w:p>
    <w:p w14:paraId="1B31E95B" w14:textId="5FA23F5F" w:rsidR="00F903CC" w:rsidRPr="00F04106" w:rsidRDefault="00A16AF6" w:rsidP="00F903CC">
      <w:pPr>
        <w:pStyle w:val="NormalWeb"/>
        <w:shd w:val="clear" w:color="auto" w:fill="FFFFFF"/>
        <w:spacing w:before="180" w:beforeAutospacing="0" w:after="180" w:afterAutospacing="0"/>
        <w:ind w:left="720"/>
        <w:rPr>
          <w:rFonts w:ascii="Aptos" w:hAnsi="Aptos" w:cstheme="minorHAnsi"/>
          <w:color w:val="273540"/>
          <w:shd w:val="clear" w:color="auto" w:fill="FFFFFF"/>
        </w:rPr>
      </w:pPr>
      <w:r w:rsidRPr="00F04106">
        <w:rPr>
          <w:rFonts w:ascii="Aptos" w:hAnsi="Aptos" w:cstheme="minorHAnsi"/>
          <w:b/>
          <w:bCs/>
          <w:color w:val="273540"/>
        </w:rPr>
        <w:lastRenderedPageBreak/>
        <w:t>3. For one health issue you identified, describe how that issue is impacted by environmental, social, and/or economic factors</w:t>
      </w:r>
    </w:p>
    <w:p w14:paraId="5B6BDE1A" w14:textId="0D4CB158" w:rsidR="00F903CC" w:rsidRPr="00D109E0" w:rsidRDefault="00F903CC" w:rsidP="003C1E8F">
      <w:pPr>
        <w:pStyle w:val="Heading3"/>
      </w:pPr>
      <w:r w:rsidRPr="00D109E0">
        <w:t>Week 3 Discussion Prompt</w:t>
      </w:r>
      <w:r w:rsidR="00F04106" w:rsidRPr="00D109E0">
        <w:t>:</w:t>
      </w:r>
    </w:p>
    <w:p w14:paraId="32FB53D5" w14:textId="5F612F94" w:rsidR="00F903CC" w:rsidRPr="00F04106" w:rsidRDefault="00F903CC" w:rsidP="00F903CC">
      <w:pPr>
        <w:shd w:val="clear" w:color="auto" w:fill="FFFFFF"/>
        <w:spacing w:before="180" w:after="180" w:line="240" w:lineRule="auto"/>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The epidemiological triangle is the classic model used to explain the occurrence of disease. It helps the epidemiologist map out the relationship between the agent or organism responsible for the disease and the host (person) along with the environmental factors that enhance or impede transmission of the agent to the host.</w:t>
      </w:r>
      <w:r w:rsidR="005D203E" w:rsidRPr="00F04106">
        <w:rPr>
          <w:rFonts w:ascii="Aptos" w:eastAsia="Times New Roman" w:hAnsi="Aptos" w:cstheme="minorHAnsi"/>
          <w:color w:val="273540"/>
          <w:sz w:val="24"/>
          <w:szCs w:val="24"/>
        </w:rPr>
        <w:t xml:space="preserve"> </w:t>
      </w:r>
      <w:r w:rsidRPr="00F04106">
        <w:rPr>
          <w:rFonts w:ascii="Aptos" w:eastAsia="Times New Roman" w:hAnsi="Aptos" w:cstheme="minorHAnsi"/>
          <w:color w:val="273540"/>
          <w:sz w:val="24"/>
          <w:szCs w:val="24"/>
        </w:rPr>
        <w:t>For this week</w:t>
      </w:r>
      <w:r w:rsidR="005D203E" w:rsidRPr="00F04106">
        <w:rPr>
          <w:rFonts w:ascii="Aptos" w:eastAsia="Times New Roman" w:hAnsi="Aptos" w:cstheme="minorHAnsi"/>
          <w:color w:val="273540"/>
          <w:sz w:val="24"/>
          <w:szCs w:val="24"/>
        </w:rPr>
        <w:t>’</w:t>
      </w:r>
      <w:r w:rsidRPr="00F04106">
        <w:rPr>
          <w:rFonts w:ascii="Aptos" w:eastAsia="Times New Roman" w:hAnsi="Aptos" w:cstheme="minorHAnsi"/>
          <w:color w:val="273540"/>
          <w:sz w:val="24"/>
          <w:szCs w:val="24"/>
        </w:rPr>
        <w:t>s discussion post,</w:t>
      </w:r>
    </w:p>
    <w:p w14:paraId="6ECBE1BA" w14:textId="65DD1A61" w:rsidR="00F903CC" w:rsidRPr="00F04106" w:rsidRDefault="00F903CC" w:rsidP="00F903CC">
      <w:pPr>
        <w:numPr>
          <w:ilvl w:val="0"/>
          <w:numId w:val="5"/>
        </w:numPr>
        <w:shd w:val="clear" w:color="auto" w:fill="FFFFFF"/>
        <w:spacing w:before="100" w:beforeAutospacing="1" w:after="100" w:afterAutospacing="1" w:line="240" w:lineRule="auto"/>
        <w:ind w:left="1095"/>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Apply the epidemiological triangle (on page 181, Figure 7-10).  Host, Agent, and Environment with applicable components to a common public health problem. (</w:t>
      </w:r>
      <w:proofErr w:type="gramStart"/>
      <w:r w:rsidRPr="00F04106">
        <w:rPr>
          <w:rFonts w:ascii="Aptos" w:eastAsia="Times New Roman" w:hAnsi="Aptos" w:cstheme="minorHAnsi"/>
          <w:color w:val="273540"/>
          <w:sz w:val="24"/>
          <w:szCs w:val="24"/>
        </w:rPr>
        <w:t>ex</w:t>
      </w:r>
      <w:proofErr w:type="gramEnd"/>
      <w:r w:rsidRPr="00F04106">
        <w:rPr>
          <w:rFonts w:ascii="Aptos" w:eastAsia="Times New Roman" w:hAnsi="Aptos" w:cstheme="minorHAnsi"/>
          <w:color w:val="273540"/>
          <w:sz w:val="24"/>
          <w:szCs w:val="24"/>
        </w:rPr>
        <w:t>: hypertension, obesity, measles, ho</w:t>
      </w:r>
      <w:r w:rsidR="005D203E" w:rsidRPr="00F04106">
        <w:rPr>
          <w:rFonts w:ascii="Aptos" w:eastAsia="Times New Roman" w:hAnsi="Aptos" w:cstheme="minorHAnsi"/>
          <w:color w:val="273540"/>
          <w:sz w:val="24"/>
          <w:szCs w:val="24"/>
        </w:rPr>
        <w:t>us</w:t>
      </w:r>
      <w:r w:rsidRPr="00F04106">
        <w:rPr>
          <w:rFonts w:ascii="Aptos" w:eastAsia="Times New Roman" w:hAnsi="Aptos" w:cstheme="minorHAnsi"/>
          <w:color w:val="273540"/>
          <w:sz w:val="24"/>
          <w:szCs w:val="24"/>
        </w:rPr>
        <w:t>elessness, pertussis, etc.)</w:t>
      </w:r>
    </w:p>
    <w:p w14:paraId="1E9F8420" w14:textId="54348401" w:rsidR="00F903CC" w:rsidRPr="00F04106" w:rsidRDefault="00F903CC" w:rsidP="00F903CC">
      <w:pPr>
        <w:numPr>
          <w:ilvl w:val="0"/>
          <w:numId w:val="5"/>
        </w:numPr>
        <w:shd w:val="clear" w:color="auto" w:fill="FFFFFF"/>
        <w:spacing w:before="100" w:beforeAutospacing="1" w:after="100" w:afterAutospacing="1" w:line="240" w:lineRule="auto"/>
        <w:ind w:left="1095"/>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Describe the interaction of the Host, Agent, and the Environment for the public health problem you select.</w:t>
      </w:r>
    </w:p>
    <w:p w14:paraId="4D69109E" w14:textId="5D4284DF" w:rsidR="00F903CC" w:rsidRPr="00F04106" w:rsidRDefault="00F903CC" w:rsidP="00F903CC">
      <w:pPr>
        <w:numPr>
          <w:ilvl w:val="0"/>
          <w:numId w:val="5"/>
        </w:numPr>
        <w:shd w:val="clear" w:color="auto" w:fill="FFFFFF"/>
        <w:spacing w:before="100" w:beforeAutospacing="1" w:after="100" w:afterAutospacing="1" w:line="240" w:lineRule="auto"/>
        <w:ind w:left="1095"/>
        <w:rPr>
          <w:rFonts w:ascii="Aptos" w:eastAsia="Times New Roman" w:hAnsi="Aptos" w:cstheme="minorHAnsi"/>
          <w:b/>
          <w:bCs/>
          <w:color w:val="273540"/>
          <w:sz w:val="24"/>
          <w:szCs w:val="24"/>
        </w:rPr>
      </w:pPr>
      <w:r w:rsidRPr="00F04106">
        <w:rPr>
          <w:rFonts w:ascii="Aptos" w:eastAsia="Times New Roman" w:hAnsi="Aptos" w:cstheme="minorHAnsi"/>
          <w:b/>
          <w:bCs/>
          <w:color w:val="273540"/>
          <w:sz w:val="24"/>
          <w:szCs w:val="24"/>
        </w:rPr>
        <w:t>How might economic or social systems impact the health problem you selected?</w:t>
      </w:r>
    </w:p>
    <w:p w14:paraId="62D8C55A" w14:textId="3E5FE7AB" w:rsidR="00741E22" w:rsidRPr="00D109E0" w:rsidRDefault="00741E22" w:rsidP="003C1E8F">
      <w:pPr>
        <w:pStyle w:val="Heading3"/>
      </w:pPr>
      <w:r w:rsidRPr="00D109E0">
        <w:t>Week 4 Discussion Prompt:</w:t>
      </w:r>
    </w:p>
    <w:p w14:paraId="26380044" w14:textId="60C4FC2A" w:rsidR="00741E22" w:rsidRPr="00F04106" w:rsidRDefault="00741E22" w:rsidP="00741E22">
      <w:pPr>
        <w:shd w:val="clear" w:color="auto" w:fill="FFFFFF"/>
        <w:spacing w:before="180" w:after="180" w:line="240" w:lineRule="auto"/>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Community health nurses work with populations that vary from country to country, and to serve them appropriately requires an understanding of the ways in which the context in which they are located interacts with their health status and health histories. Student nurses are spending a month in Ghana and reviewing global health and international community health nursing.</w:t>
      </w:r>
    </w:p>
    <w:p w14:paraId="4D6F0A77" w14:textId="50508EEE" w:rsidR="00741E22" w:rsidRPr="00F04106" w:rsidRDefault="00741E22" w:rsidP="00741E22">
      <w:pPr>
        <w:numPr>
          <w:ilvl w:val="0"/>
          <w:numId w:val="4"/>
        </w:numPr>
        <w:shd w:val="clear" w:color="auto" w:fill="FFFFFF"/>
        <w:spacing w:before="100" w:beforeAutospacing="1" w:after="100" w:afterAutospacing="1" w:line="240" w:lineRule="auto"/>
        <w:ind w:left="1095"/>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The student nurses are required to examine the population in Ghana to assess the kinds of health conditions the population experiences. Based on your reading, what is the framework for delivering community-based nursing within the context of global health?</w:t>
      </w:r>
    </w:p>
    <w:p w14:paraId="37F1684C" w14:textId="3618FA63" w:rsidR="00741E22" w:rsidRPr="00F04106" w:rsidRDefault="00741E22" w:rsidP="00741E22">
      <w:pPr>
        <w:numPr>
          <w:ilvl w:val="0"/>
          <w:numId w:val="4"/>
        </w:numPr>
        <w:shd w:val="clear" w:color="auto" w:fill="FFFFFF"/>
        <w:spacing w:before="100" w:beforeAutospacing="1" w:after="100" w:afterAutospacing="1" w:line="240" w:lineRule="auto"/>
        <w:ind w:left="1095"/>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The student nurses are exploring the social determinants of health</w:t>
      </w:r>
      <w:r w:rsidR="00F903CC" w:rsidRPr="00F04106">
        <w:rPr>
          <w:rFonts w:ascii="Aptos" w:eastAsia="Times New Roman" w:hAnsi="Aptos" w:cstheme="minorHAnsi"/>
          <w:color w:val="273540"/>
          <w:sz w:val="24"/>
          <w:szCs w:val="24"/>
        </w:rPr>
        <w:t xml:space="preserve"> (SDOH)</w:t>
      </w:r>
      <w:r w:rsidRPr="00F04106">
        <w:rPr>
          <w:rFonts w:ascii="Aptos" w:eastAsia="Times New Roman" w:hAnsi="Aptos" w:cstheme="minorHAnsi"/>
          <w:color w:val="273540"/>
          <w:sz w:val="24"/>
          <w:szCs w:val="24"/>
        </w:rPr>
        <w:t xml:space="preserve"> in Ghana and how these affect the global burden of disease in these countries. What is the global burden of disease, and how would the student nurses go about calculating this metric for this country in Africa they are studying?</w:t>
      </w:r>
    </w:p>
    <w:p w14:paraId="7A448193" w14:textId="75905D80" w:rsidR="00741E22" w:rsidRPr="00F04106" w:rsidRDefault="00741E22" w:rsidP="00F903CC">
      <w:pPr>
        <w:numPr>
          <w:ilvl w:val="0"/>
          <w:numId w:val="4"/>
        </w:numPr>
        <w:shd w:val="clear" w:color="auto" w:fill="FFFFFF"/>
        <w:spacing w:before="100" w:beforeAutospacing="1" w:after="100" w:afterAutospacing="1" w:line="240" w:lineRule="auto"/>
        <w:ind w:left="1095"/>
        <w:rPr>
          <w:rFonts w:ascii="Aptos" w:eastAsia="Times New Roman" w:hAnsi="Aptos" w:cstheme="minorHAnsi"/>
          <w:b/>
          <w:bCs/>
          <w:color w:val="273540"/>
          <w:sz w:val="24"/>
          <w:szCs w:val="24"/>
        </w:rPr>
      </w:pPr>
      <w:r w:rsidRPr="00F04106">
        <w:rPr>
          <w:rFonts w:ascii="Aptos" w:eastAsia="Times New Roman" w:hAnsi="Aptos" w:cstheme="minorHAnsi"/>
          <w:b/>
          <w:bCs/>
          <w:color w:val="273540"/>
          <w:sz w:val="24"/>
          <w:szCs w:val="24"/>
        </w:rPr>
        <w:t xml:space="preserve">Specify an environmental, social, and economic factor that </w:t>
      </w:r>
      <w:r w:rsidR="00F903CC" w:rsidRPr="00F04106">
        <w:rPr>
          <w:rFonts w:ascii="Aptos" w:eastAsia="Times New Roman" w:hAnsi="Aptos" w:cstheme="minorHAnsi"/>
          <w:b/>
          <w:bCs/>
          <w:color w:val="273540"/>
          <w:sz w:val="24"/>
          <w:szCs w:val="24"/>
        </w:rPr>
        <w:t>contributes to</w:t>
      </w:r>
      <w:r w:rsidRPr="00F04106">
        <w:rPr>
          <w:rFonts w:ascii="Aptos" w:eastAsia="Times New Roman" w:hAnsi="Aptos" w:cstheme="minorHAnsi"/>
          <w:b/>
          <w:bCs/>
          <w:color w:val="273540"/>
          <w:sz w:val="24"/>
          <w:szCs w:val="24"/>
        </w:rPr>
        <w:t xml:space="preserve"> SDOH for this population.</w:t>
      </w:r>
    </w:p>
    <w:p w14:paraId="1C1FEAEE" w14:textId="2970EA89" w:rsidR="00F55DE3" w:rsidRPr="00D109E0" w:rsidRDefault="00F55DE3" w:rsidP="003C1E8F">
      <w:pPr>
        <w:pStyle w:val="Heading3"/>
        <w:rPr>
          <w:b/>
          <w:bCs/>
          <w:shd w:val="clear" w:color="auto" w:fill="FFFFFF"/>
        </w:rPr>
      </w:pPr>
      <w:r w:rsidRPr="00D109E0">
        <w:rPr>
          <w:shd w:val="clear" w:color="auto" w:fill="FFFFFF"/>
        </w:rPr>
        <w:t>Week Five Discussion Prompt</w:t>
      </w:r>
      <w:r w:rsidR="00F04106" w:rsidRPr="00D109E0">
        <w:rPr>
          <w:shd w:val="clear" w:color="auto" w:fill="FFFFFF"/>
        </w:rPr>
        <w:t>:</w:t>
      </w:r>
    </w:p>
    <w:p w14:paraId="0F847AB0" w14:textId="3C0D1367" w:rsidR="00F55DE3" w:rsidRPr="00F04106" w:rsidRDefault="00F55DE3" w:rsidP="00F55DE3">
      <w:pPr>
        <w:pStyle w:val="NormalWeb"/>
        <w:shd w:val="clear" w:color="auto" w:fill="FFFFFF"/>
        <w:spacing w:before="180" w:beforeAutospacing="0" w:after="180" w:afterAutospacing="0"/>
        <w:rPr>
          <w:rFonts w:ascii="Aptos" w:hAnsi="Aptos" w:cstheme="minorHAnsi"/>
          <w:color w:val="273540"/>
        </w:rPr>
      </w:pPr>
      <w:r w:rsidRPr="00F04106">
        <w:rPr>
          <w:rFonts w:ascii="Aptos" w:hAnsi="Aptos" w:cstheme="minorHAnsi"/>
          <w:color w:val="273540"/>
        </w:rPr>
        <w:t>A 14-year-old girl from a middle</w:t>
      </w:r>
      <w:r w:rsidR="00D109E0">
        <w:rPr>
          <w:rFonts w:ascii="Aptos" w:hAnsi="Aptos" w:cstheme="minorHAnsi"/>
          <w:color w:val="273540"/>
        </w:rPr>
        <w:t>-</w:t>
      </w:r>
      <w:r w:rsidRPr="00F04106">
        <w:rPr>
          <w:rFonts w:ascii="Aptos" w:hAnsi="Aptos" w:cstheme="minorHAnsi"/>
          <w:color w:val="273540"/>
        </w:rPr>
        <w:t>class family and a 14-year-old girl from a poor family both come to the health department clinic where you work. The girls have similar symptoms that suggest gonorrhea. </w:t>
      </w:r>
    </w:p>
    <w:p w14:paraId="68637DB0" w14:textId="77777777" w:rsidR="00F55DE3" w:rsidRPr="00F04106" w:rsidRDefault="00F55DE3" w:rsidP="00F55DE3">
      <w:pPr>
        <w:pStyle w:val="NormalWeb"/>
        <w:shd w:val="clear" w:color="auto" w:fill="FFFFFF"/>
        <w:spacing w:before="180" w:beforeAutospacing="0" w:after="180" w:afterAutospacing="0"/>
        <w:ind w:left="720"/>
        <w:rPr>
          <w:rFonts w:ascii="Aptos" w:hAnsi="Aptos" w:cstheme="minorHAnsi"/>
          <w:color w:val="273540"/>
        </w:rPr>
      </w:pPr>
      <w:r w:rsidRPr="00F04106">
        <w:rPr>
          <w:rFonts w:ascii="Aptos" w:hAnsi="Aptos" w:cstheme="minorHAnsi"/>
          <w:color w:val="273540"/>
        </w:rPr>
        <w:t>1. Would your assessment and intervention be the same for the two girls?</w:t>
      </w:r>
    </w:p>
    <w:p w14:paraId="4BD9BB47" w14:textId="77777777" w:rsidR="00F55DE3" w:rsidRPr="00F04106" w:rsidRDefault="00F55DE3" w:rsidP="00F55DE3">
      <w:pPr>
        <w:pStyle w:val="NormalWeb"/>
        <w:shd w:val="clear" w:color="auto" w:fill="FFFFFF"/>
        <w:spacing w:before="180" w:beforeAutospacing="0" w:after="180" w:afterAutospacing="0"/>
        <w:ind w:left="720"/>
        <w:rPr>
          <w:rFonts w:ascii="Aptos" w:hAnsi="Aptos" w:cstheme="minorHAnsi"/>
          <w:color w:val="273540"/>
        </w:rPr>
      </w:pPr>
      <w:r w:rsidRPr="00F04106">
        <w:rPr>
          <w:rFonts w:ascii="Aptos" w:hAnsi="Aptos" w:cstheme="minorHAnsi"/>
          <w:color w:val="273540"/>
        </w:rPr>
        <w:t>2. What personal assumptions or biases might influence your plan of care?</w:t>
      </w:r>
    </w:p>
    <w:p w14:paraId="7AF273AC" w14:textId="795F4727" w:rsidR="00F55DE3" w:rsidRPr="00F04106" w:rsidRDefault="00F55DE3" w:rsidP="00F55DE3">
      <w:pPr>
        <w:pStyle w:val="NormalWeb"/>
        <w:shd w:val="clear" w:color="auto" w:fill="FFFFFF"/>
        <w:spacing w:before="180" w:beforeAutospacing="0" w:after="180" w:afterAutospacing="0"/>
        <w:ind w:left="720"/>
        <w:rPr>
          <w:rFonts w:ascii="Aptos" w:hAnsi="Aptos" w:cstheme="minorHAnsi"/>
          <w:color w:val="273540"/>
        </w:rPr>
      </w:pPr>
      <w:r w:rsidRPr="00F04106">
        <w:rPr>
          <w:rFonts w:ascii="Aptos" w:hAnsi="Aptos" w:cstheme="minorHAnsi"/>
          <w:color w:val="273540"/>
        </w:rPr>
        <w:t>3. Compose a sexually transmitted infections prevention instruction document for this population group</w:t>
      </w:r>
    </w:p>
    <w:p w14:paraId="39BDEBFD" w14:textId="4F5601A0" w:rsidR="00F55DE3" w:rsidRPr="00F04106" w:rsidRDefault="00F55DE3" w:rsidP="00741E22">
      <w:pPr>
        <w:pStyle w:val="NormalWeb"/>
        <w:shd w:val="clear" w:color="auto" w:fill="FFFFFF"/>
        <w:spacing w:before="180" w:beforeAutospacing="0" w:after="180" w:afterAutospacing="0"/>
        <w:ind w:left="720"/>
        <w:rPr>
          <w:rFonts w:ascii="Aptos" w:hAnsi="Aptos" w:cstheme="minorHAnsi"/>
          <w:b/>
          <w:bCs/>
          <w:color w:val="273540"/>
        </w:rPr>
      </w:pPr>
      <w:r w:rsidRPr="00F04106">
        <w:rPr>
          <w:rFonts w:ascii="Aptos" w:hAnsi="Aptos" w:cstheme="minorHAnsi"/>
          <w:b/>
          <w:bCs/>
          <w:color w:val="273540"/>
        </w:rPr>
        <w:lastRenderedPageBreak/>
        <w:t xml:space="preserve">4. How </w:t>
      </w:r>
      <w:r w:rsidR="00741E22" w:rsidRPr="00F04106">
        <w:rPr>
          <w:rFonts w:ascii="Aptos" w:hAnsi="Aptos" w:cstheme="minorHAnsi"/>
          <w:b/>
          <w:bCs/>
          <w:color w:val="273540"/>
        </w:rPr>
        <w:t xml:space="preserve">might </w:t>
      </w:r>
      <w:r w:rsidRPr="00F04106">
        <w:rPr>
          <w:rFonts w:ascii="Aptos" w:hAnsi="Aptos" w:cstheme="minorHAnsi"/>
          <w:b/>
          <w:bCs/>
          <w:color w:val="273540"/>
        </w:rPr>
        <w:t>our social</w:t>
      </w:r>
      <w:r w:rsidR="00741E22" w:rsidRPr="00F04106">
        <w:rPr>
          <w:rFonts w:ascii="Aptos" w:hAnsi="Aptos" w:cstheme="minorHAnsi"/>
          <w:b/>
          <w:bCs/>
          <w:color w:val="273540"/>
        </w:rPr>
        <w:t xml:space="preserve"> and economic systems impact the health of these two girls?</w:t>
      </w:r>
    </w:p>
    <w:p w14:paraId="5784D194" w14:textId="77777777" w:rsidR="00F55DE3" w:rsidRPr="00F04106" w:rsidRDefault="00F55DE3" w:rsidP="007D3C0D">
      <w:pPr>
        <w:spacing w:after="0" w:line="240" w:lineRule="auto"/>
        <w:outlineLvl w:val="1"/>
        <w:rPr>
          <w:rFonts w:ascii="Aptos" w:eastAsia="Times New Roman" w:hAnsi="Aptos" w:cstheme="minorHAnsi"/>
          <w:color w:val="273540"/>
          <w:sz w:val="24"/>
          <w:szCs w:val="24"/>
          <w:shd w:val="clear" w:color="auto" w:fill="FFFFFF"/>
        </w:rPr>
      </w:pPr>
    </w:p>
    <w:p w14:paraId="0CE18783" w14:textId="656A4AA1" w:rsidR="007D3C0D" w:rsidRPr="00D109E0" w:rsidRDefault="007D3C0D" w:rsidP="003C1E8F">
      <w:pPr>
        <w:pStyle w:val="Heading3"/>
        <w:rPr>
          <w:shd w:val="clear" w:color="auto" w:fill="FFFFFF"/>
        </w:rPr>
      </w:pPr>
      <w:r w:rsidRPr="00D109E0">
        <w:rPr>
          <w:shd w:val="clear" w:color="auto" w:fill="FFFFFF"/>
        </w:rPr>
        <w:t>Week Six Discussion Prompt:</w:t>
      </w:r>
    </w:p>
    <w:p w14:paraId="43187040" w14:textId="77777777" w:rsidR="007D3C0D" w:rsidRPr="00F04106" w:rsidRDefault="007D3C0D" w:rsidP="007D3C0D">
      <w:pPr>
        <w:shd w:val="clear" w:color="auto" w:fill="FFFFFF"/>
        <w:spacing w:before="180" w:after="180" w:line="240" w:lineRule="auto"/>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Every nurse encounters new situations with prior assumptions, biases, and pre-understandings. When considering work with the homeless, it is important to clarify one's own beliefs and values about poverty, homelessness, addictions, and mental disorders.</w:t>
      </w:r>
    </w:p>
    <w:p w14:paraId="70374B47" w14:textId="79AEF6DE" w:rsidR="007D3C0D" w:rsidRPr="00F04106" w:rsidRDefault="007D3C0D" w:rsidP="007D3C0D">
      <w:pPr>
        <w:numPr>
          <w:ilvl w:val="0"/>
          <w:numId w:val="2"/>
        </w:numPr>
        <w:shd w:val="clear" w:color="auto" w:fill="FFFFFF"/>
        <w:spacing w:before="100" w:beforeAutospacing="1" w:after="100" w:afterAutospacing="1" w:line="240" w:lineRule="auto"/>
        <w:ind w:left="1095"/>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What has been your experience with the houseless? Have you ever observed a houseless individual asking for money or holding up signs at a busy intersection?</w:t>
      </w:r>
    </w:p>
    <w:p w14:paraId="144FD49D" w14:textId="46920D48" w:rsidR="007D3C0D" w:rsidRPr="00F04106" w:rsidRDefault="007D3C0D" w:rsidP="007D3C0D">
      <w:pPr>
        <w:numPr>
          <w:ilvl w:val="0"/>
          <w:numId w:val="2"/>
        </w:numPr>
        <w:shd w:val="clear" w:color="auto" w:fill="FFFFFF"/>
        <w:spacing w:before="100" w:beforeAutospacing="1" w:after="100" w:afterAutospacing="1" w:line="240" w:lineRule="auto"/>
        <w:ind w:left="1095"/>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What thoughts and feelings do encounters such as these provoke?</w:t>
      </w:r>
    </w:p>
    <w:p w14:paraId="6C1469A8" w14:textId="5B9BADBA" w:rsidR="007D3C0D" w:rsidRPr="00F04106" w:rsidRDefault="007D3C0D" w:rsidP="007D3C0D">
      <w:pPr>
        <w:numPr>
          <w:ilvl w:val="0"/>
          <w:numId w:val="2"/>
        </w:numPr>
        <w:shd w:val="clear" w:color="auto" w:fill="FFFFFF"/>
        <w:spacing w:before="100" w:beforeAutospacing="1" w:after="100" w:afterAutospacing="1" w:line="240" w:lineRule="auto"/>
        <w:ind w:left="1095"/>
        <w:rPr>
          <w:rFonts w:ascii="Aptos" w:eastAsia="Times New Roman" w:hAnsi="Aptos" w:cstheme="minorHAnsi"/>
          <w:b/>
          <w:bCs/>
          <w:color w:val="273540"/>
          <w:sz w:val="24"/>
          <w:szCs w:val="24"/>
        </w:rPr>
      </w:pPr>
      <w:r w:rsidRPr="00F04106">
        <w:rPr>
          <w:rFonts w:ascii="Aptos" w:eastAsia="Times New Roman" w:hAnsi="Aptos" w:cstheme="minorHAnsi"/>
          <w:b/>
          <w:bCs/>
          <w:color w:val="273540"/>
          <w:sz w:val="24"/>
          <w:szCs w:val="24"/>
        </w:rPr>
        <w:t>How is the</w:t>
      </w:r>
      <w:r w:rsidR="005D203E" w:rsidRPr="00F04106">
        <w:rPr>
          <w:rFonts w:ascii="Aptos" w:eastAsia="Times New Roman" w:hAnsi="Aptos" w:cstheme="minorHAnsi"/>
          <w:b/>
          <w:bCs/>
          <w:color w:val="273540"/>
          <w:sz w:val="24"/>
          <w:szCs w:val="24"/>
        </w:rPr>
        <w:t xml:space="preserve"> health of the</w:t>
      </w:r>
      <w:r w:rsidRPr="00F04106">
        <w:rPr>
          <w:rFonts w:ascii="Aptos" w:eastAsia="Times New Roman" w:hAnsi="Aptos" w:cstheme="minorHAnsi"/>
          <w:b/>
          <w:bCs/>
          <w:color w:val="273540"/>
          <w:sz w:val="24"/>
          <w:szCs w:val="24"/>
        </w:rPr>
        <w:t xml:space="preserve"> houseless population affected by the environment and by our economic and social systems?</w:t>
      </w:r>
    </w:p>
    <w:p w14:paraId="641A6B9D" w14:textId="77777777" w:rsidR="00F04106" w:rsidRDefault="00F04106" w:rsidP="00892646">
      <w:pPr>
        <w:ind w:right="-180"/>
        <w:rPr>
          <w:rFonts w:ascii="Aptos" w:hAnsi="Aptos"/>
          <w:i/>
          <w:iCs/>
          <w:sz w:val="24"/>
          <w:szCs w:val="24"/>
        </w:rPr>
      </w:pPr>
    </w:p>
    <w:p w14:paraId="2C5C6A33" w14:textId="6BE24FC0" w:rsidR="00A16AF6" w:rsidRPr="00F04106" w:rsidRDefault="007D3C0D" w:rsidP="003C1E8F">
      <w:pPr>
        <w:pStyle w:val="Heading3"/>
      </w:pPr>
      <w:r w:rsidRPr="00F04106">
        <w:t>Assignment 1</w:t>
      </w:r>
    </w:p>
    <w:p w14:paraId="4B033448" w14:textId="77777777" w:rsidR="007D3C0D" w:rsidRPr="00F04106" w:rsidRDefault="007D3C0D" w:rsidP="007D3C0D">
      <w:pPr>
        <w:shd w:val="clear" w:color="auto" w:fill="FFFFFF"/>
        <w:spacing w:before="180" w:after="180" w:line="240" w:lineRule="auto"/>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Knowledge of communicable diseases is fundamental to the practice of community/public health nursing because these diseases typically spread through communities of people.</w:t>
      </w:r>
    </w:p>
    <w:p w14:paraId="54F9897E" w14:textId="77777777" w:rsidR="007D3C0D" w:rsidRPr="00F04106" w:rsidRDefault="007D3C0D" w:rsidP="007D3C0D">
      <w:pPr>
        <w:shd w:val="clear" w:color="auto" w:fill="FFFFFF"/>
        <w:spacing w:before="180" w:after="180" w:line="240" w:lineRule="auto"/>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The community health nurse has to complete an investigation about a Salmonella outbreak in the local community that occurred from food served at a local fast-food chain.</w:t>
      </w:r>
    </w:p>
    <w:p w14:paraId="041C90BA" w14:textId="01D87128" w:rsidR="007D3C0D" w:rsidRPr="00F04106" w:rsidRDefault="007D3C0D" w:rsidP="007D3C0D">
      <w:pPr>
        <w:shd w:val="clear" w:color="auto" w:fill="FFFFFF"/>
        <w:spacing w:before="180" w:after="180" w:line="240" w:lineRule="auto"/>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Prior to contacting the individuals in the community who are affected with Salmonella for an interview, what key items must the community health nurse complete in the process of investigating a reportable communicable disease?</w:t>
      </w:r>
    </w:p>
    <w:p w14:paraId="6779C167" w14:textId="5CAE197A" w:rsidR="00F55DE3" w:rsidRPr="00F04106" w:rsidRDefault="00F55DE3" w:rsidP="003C1E8F">
      <w:pPr>
        <w:pStyle w:val="Heading1"/>
        <w:rPr>
          <w:color w:val="1B1B1B"/>
        </w:rPr>
      </w:pPr>
      <w:r w:rsidRPr="00F04106">
        <w:t xml:space="preserve">Many aspects of health are impacted by climate change. Read the introduction, section 2.2, and the conclusions and recommendations of  </w:t>
      </w:r>
      <w:hyperlink r:id="rId7" w:history="1">
        <w:r w:rsidRPr="00F04106">
          <w:rPr>
            <w:rStyle w:val="Hyperlink"/>
            <w:rFonts w:cstheme="minorHAnsi"/>
            <w:b/>
            <w:bCs/>
            <w:sz w:val="24"/>
            <w:szCs w:val="24"/>
          </w:rPr>
          <w:t>Impact of climate change on foodborne infections and intoxications</w:t>
        </w:r>
      </w:hyperlink>
      <w:r w:rsidRPr="00F04106">
        <w:rPr>
          <w:color w:val="1B1B1B"/>
        </w:rPr>
        <w:t>.</w:t>
      </w:r>
    </w:p>
    <w:p w14:paraId="56E8DCE7" w14:textId="77777777" w:rsidR="007D3C0D" w:rsidRPr="00F04106" w:rsidRDefault="007D3C0D" w:rsidP="007D3C0D">
      <w:pPr>
        <w:numPr>
          <w:ilvl w:val="0"/>
          <w:numId w:val="3"/>
        </w:numPr>
        <w:shd w:val="clear" w:color="auto" w:fill="FFFFFF"/>
        <w:spacing w:before="100" w:beforeAutospacing="1" w:after="100" w:afterAutospacing="1" w:line="240" w:lineRule="auto"/>
        <w:ind w:left="1095"/>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What key things should be considered by the community health nurse during the interviews of those individuals with Salmonella?</w:t>
      </w:r>
    </w:p>
    <w:p w14:paraId="3E6F5FA3" w14:textId="77777777" w:rsidR="007D3C0D" w:rsidRPr="00F04106" w:rsidRDefault="007D3C0D" w:rsidP="007D3C0D">
      <w:pPr>
        <w:numPr>
          <w:ilvl w:val="0"/>
          <w:numId w:val="3"/>
        </w:numPr>
        <w:shd w:val="clear" w:color="auto" w:fill="FFFFFF"/>
        <w:spacing w:before="100" w:beforeAutospacing="1" w:after="100" w:afterAutospacing="1" w:line="240" w:lineRule="auto"/>
        <w:ind w:left="1095"/>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Provide a brief description of the three modes of transmission and identify which is involved in the Salmonella communicable disease outbreak.</w:t>
      </w:r>
    </w:p>
    <w:p w14:paraId="51B4C243" w14:textId="27E35114" w:rsidR="007D3C0D" w:rsidRPr="00F04106" w:rsidRDefault="007D3C0D" w:rsidP="007D3C0D">
      <w:pPr>
        <w:numPr>
          <w:ilvl w:val="0"/>
          <w:numId w:val="3"/>
        </w:numPr>
        <w:shd w:val="clear" w:color="auto" w:fill="FFFFFF"/>
        <w:spacing w:before="100" w:beforeAutospacing="1" w:after="100" w:afterAutospacing="1" w:line="240" w:lineRule="auto"/>
        <w:ind w:left="1095"/>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What types of prevention methods and activities at each of the three levels of prevention are considered to prevent communicable disease, such as Salmonella, from occurring in a community?</w:t>
      </w:r>
    </w:p>
    <w:p w14:paraId="56AA2AAE" w14:textId="65D9736E" w:rsidR="007D3C0D" w:rsidRPr="00F04106" w:rsidRDefault="00F6566F" w:rsidP="007D3C0D">
      <w:pPr>
        <w:numPr>
          <w:ilvl w:val="0"/>
          <w:numId w:val="3"/>
        </w:numPr>
        <w:shd w:val="clear" w:color="auto" w:fill="FFFFFF"/>
        <w:spacing w:before="100" w:beforeAutospacing="1" w:after="100" w:afterAutospacing="1" w:line="240" w:lineRule="auto"/>
        <w:ind w:left="1095"/>
        <w:rPr>
          <w:rFonts w:ascii="Aptos" w:eastAsia="Times New Roman" w:hAnsi="Aptos" w:cstheme="minorHAnsi"/>
          <w:b/>
          <w:bCs/>
          <w:color w:val="273540"/>
          <w:sz w:val="24"/>
          <w:szCs w:val="24"/>
        </w:rPr>
      </w:pPr>
      <w:r w:rsidRPr="00F04106">
        <w:rPr>
          <w:rFonts w:ascii="Aptos" w:eastAsia="Times New Roman" w:hAnsi="Aptos" w:cstheme="minorHAnsi"/>
          <w:b/>
          <w:bCs/>
          <w:color w:val="273540"/>
          <w:sz w:val="24"/>
          <w:szCs w:val="24"/>
        </w:rPr>
        <w:t>What are two ways</w:t>
      </w:r>
      <w:r w:rsidR="007D3C0D" w:rsidRPr="00F04106">
        <w:rPr>
          <w:rFonts w:ascii="Aptos" w:eastAsia="Times New Roman" w:hAnsi="Aptos" w:cstheme="minorHAnsi"/>
          <w:b/>
          <w:bCs/>
          <w:color w:val="273540"/>
          <w:sz w:val="24"/>
          <w:szCs w:val="24"/>
        </w:rPr>
        <w:t xml:space="preserve"> climate change</w:t>
      </w:r>
      <w:r w:rsidRPr="00F04106">
        <w:rPr>
          <w:rFonts w:ascii="Aptos" w:eastAsia="Times New Roman" w:hAnsi="Aptos" w:cstheme="minorHAnsi"/>
          <w:b/>
          <w:bCs/>
          <w:color w:val="273540"/>
          <w:sz w:val="24"/>
          <w:szCs w:val="24"/>
        </w:rPr>
        <w:t xml:space="preserve"> can</w:t>
      </w:r>
      <w:r w:rsidR="007D3C0D" w:rsidRPr="00F04106">
        <w:rPr>
          <w:rFonts w:ascii="Aptos" w:eastAsia="Times New Roman" w:hAnsi="Aptos" w:cstheme="minorHAnsi"/>
          <w:b/>
          <w:bCs/>
          <w:color w:val="273540"/>
          <w:sz w:val="24"/>
          <w:szCs w:val="24"/>
        </w:rPr>
        <w:t xml:space="preserve"> increase the incidence of </w:t>
      </w:r>
      <w:r w:rsidR="00F55DE3" w:rsidRPr="00F04106">
        <w:rPr>
          <w:rFonts w:ascii="Aptos" w:eastAsia="Times New Roman" w:hAnsi="Aptos" w:cstheme="minorHAnsi"/>
          <w:b/>
          <w:bCs/>
          <w:color w:val="273540"/>
          <w:sz w:val="24"/>
          <w:szCs w:val="24"/>
        </w:rPr>
        <w:t>foodborne infections?</w:t>
      </w:r>
    </w:p>
    <w:p w14:paraId="1E8D5A36" w14:textId="1E144CF7" w:rsidR="007D3C0D" w:rsidRPr="00F04106" w:rsidRDefault="007D3C0D" w:rsidP="007D3C0D">
      <w:pPr>
        <w:shd w:val="clear" w:color="auto" w:fill="FFFFFF"/>
        <w:spacing w:before="180" w:after="180" w:line="240" w:lineRule="auto"/>
        <w:rPr>
          <w:rFonts w:ascii="Aptos" w:eastAsia="Times New Roman" w:hAnsi="Aptos" w:cstheme="minorHAnsi"/>
          <w:color w:val="273540"/>
          <w:sz w:val="24"/>
          <w:szCs w:val="24"/>
        </w:rPr>
      </w:pPr>
      <w:r w:rsidRPr="00F04106">
        <w:rPr>
          <w:rFonts w:ascii="Aptos" w:eastAsia="Times New Roman" w:hAnsi="Aptos" w:cstheme="minorHAnsi"/>
          <w:color w:val="273540"/>
          <w:sz w:val="24"/>
          <w:szCs w:val="24"/>
        </w:rPr>
        <w:t xml:space="preserve">In a Word document of 2-3 pages in length, and double spaced, answer the </w:t>
      </w:r>
      <w:r w:rsidR="00F55DE3" w:rsidRPr="00F04106">
        <w:rPr>
          <w:rFonts w:ascii="Aptos" w:eastAsia="Times New Roman" w:hAnsi="Aptos" w:cstheme="minorHAnsi"/>
          <w:color w:val="273540"/>
          <w:sz w:val="24"/>
          <w:szCs w:val="24"/>
        </w:rPr>
        <w:t>four</w:t>
      </w:r>
      <w:r w:rsidRPr="00F04106">
        <w:rPr>
          <w:rFonts w:ascii="Aptos" w:eastAsia="Times New Roman" w:hAnsi="Aptos" w:cstheme="minorHAnsi"/>
          <w:color w:val="273540"/>
          <w:sz w:val="24"/>
          <w:szCs w:val="24"/>
        </w:rPr>
        <w:t xml:space="preserve"> questions above with your textbook and 1-2 articles from academic sources using APA formatting and references</w:t>
      </w:r>
      <w:r w:rsidR="00F903CC" w:rsidRPr="00F04106">
        <w:rPr>
          <w:rFonts w:ascii="Aptos" w:eastAsia="Times New Roman" w:hAnsi="Aptos" w:cstheme="minorHAnsi"/>
          <w:color w:val="273540"/>
          <w:sz w:val="24"/>
          <w:szCs w:val="24"/>
        </w:rPr>
        <w:t>.</w:t>
      </w:r>
    </w:p>
    <w:p w14:paraId="3D82DE2A" w14:textId="77777777" w:rsidR="00F04106" w:rsidRDefault="00F04106" w:rsidP="00F04106">
      <w:pPr>
        <w:rPr>
          <w:rFonts w:ascii="Aptos" w:hAnsi="Aptos" w:cstheme="minorHAnsi"/>
          <w:i/>
          <w:iCs/>
          <w:color w:val="273540"/>
          <w:sz w:val="24"/>
          <w:szCs w:val="24"/>
        </w:rPr>
      </w:pPr>
    </w:p>
    <w:p w14:paraId="24F5ED6C" w14:textId="4F02E7C9" w:rsidR="00F903CC" w:rsidRPr="00F04106" w:rsidRDefault="00F903CC" w:rsidP="003C1E8F">
      <w:pPr>
        <w:pStyle w:val="Heading3"/>
      </w:pPr>
      <w:r w:rsidRPr="00F04106">
        <w:lastRenderedPageBreak/>
        <w:t>Assignment 2</w:t>
      </w:r>
    </w:p>
    <w:p w14:paraId="09B9456A" w14:textId="50BDA0F6" w:rsidR="00F903CC" w:rsidRPr="00F04106" w:rsidRDefault="00F903CC" w:rsidP="00F903CC">
      <w:pPr>
        <w:pStyle w:val="NormalWeb"/>
        <w:shd w:val="clear" w:color="auto" w:fill="FFFFFF"/>
        <w:spacing w:before="0" w:beforeAutospacing="0" w:after="0" w:afterAutospacing="0"/>
        <w:rPr>
          <w:rFonts w:ascii="Aptos" w:hAnsi="Aptos" w:cstheme="minorHAnsi"/>
          <w:color w:val="273540"/>
        </w:rPr>
      </w:pPr>
      <w:r w:rsidRPr="00F04106">
        <w:rPr>
          <w:rFonts w:ascii="Aptos" w:hAnsi="Aptos" w:cstheme="minorHAnsi"/>
          <w:color w:val="273540"/>
        </w:rPr>
        <w:t>Using the following link </w:t>
      </w:r>
      <w:hyperlink r:id="rId8" w:tgtFrame="_blank" w:tooltip="Link" w:history="1">
        <w:r w:rsidRPr="00F04106">
          <w:rPr>
            <w:rStyle w:val="screenreader-only"/>
            <w:rFonts w:ascii="Aptos" w:hAnsi="Aptos" w:cstheme="minorHAnsi"/>
            <w:color w:val="006397"/>
            <w:u w:val="single"/>
            <w:bdr w:val="none" w:sz="0" w:space="0" w:color="auto" w:frame="1"/>
          </w:rPr>
          <w:t>Modernization: Outreach and Prevention/Deschutes County</w:t>
        </w:r>
      </w:hyperlink>
      <w:r w:rsidRPr="00F04106">
        <w:rPr>
          <w:rFonts w:ascii="Aptos" w:hAnsi="Aptos" w:cstheme="minorHAnsi"/>
          <w:color w:val="273540"/>
        </w:rPr>
        <w:t>  identify at least two vulnerable groups within our community. Using one of the Models and Theories of Vulnerability described on page 668 in Chapter 23,</w:t>
      </w:r>
    </w:p>
    <w:p w14:paraId="23A8990D" w14:textId="77777777" w:rsidR="00F903CC" w:rsidRPr="00F04106" w:rsidRDefault="00F903CC" w:rsidP="00F903CC">
      <w:pPr>
        <w:pStyle w:val="NormalWeb"/>
        <w:shd w:val="clear" w:color="auto" w:fill="FFFFFF"/>
        <w:spacing w:before="180" w:beforeAutospacing="0" w:after="180" w:afterAutospacing="0"/>
        <w:ind w:left="720"/>
        <w:rPr>
          <w:rFonts w:ascii="Aptos" w:hAnsi="Aptos" w:cstheme="minorHAnsi"/>
          <w:color w:val="273540"/>
        </w:rPr>
      </w:pPr>
      <w:r w:rsidRPr="00F04106">
        <w:rPr>
          <w:rFonts w:ascii="Aptos" w:hAnsi="Aptos" w:cstheme="minorHAnsi"/>
          <w:color w:val="273540"/>
        </w:rPr>
        <w:t>1. Determine the health status for each of these groups.</w:t>
      </w:r>
    </w:p>
    <w:p w14:paraId="16043B47" w14:textId="15D4DFC0" w:rsidR="00F903CC" w:rsidRPr="00F04106" w:rsidRDefault="00F903CC" w:rsidP="00F903CC">
      <w:pPr>
        <w:pStyle w:val="NormalWeb"/>
        <w:shd w:val="clear" w:color="auto" w:fill="FFFFFF"/>
        <w:spacing w:before="180" w:beforeAutospacing="0" w:after="180" w:afterAutospacing="0"/>
        <w:ind w:left="720"/>
        <w:rPr>
          <w:rFonts w:ascii="Aptos" w:hAnsi="Aptos" w:cstheme="minorHAnsi"/>
          <w:color w:val="273540"/>
        </w:rPr>
      </w:pPr>
      <w:r w:rsidRPr="00F04106">
        <w:rPr>
          <w:rFonts w:ascii="Aptos" w:hAnsi="Aptos" w:cstheme="minorHAnsi"/>
          <w:color w:val="273540"/>
        </w:rPr>
        <w:t>2. Describe the relative risk for each group.</w:t>
      </w:r>
    </w:p>
    <w:p w14:paraId="22988F2F" w14:textId="6D40E6CC" w:rsidR="00F903CC" w:rsidRPr="00F04106" w:rsidRDefault="00F903CC" w:rsidP="00F903CC">
      <w:pPr>
        <w:pStyle w:val="NormalWeb"/>
        <w:shd w:val="clear" w:color="auto" w:fill="FFFFFF"/>
        <w:spacing w:before="180" w:beforeAutospacing="0" w:after="180" w:afterAutospacing="0"/>
        <w:ind w:left="720"/>
        <w:rPr>
          <w:rFonts w:ascii="Aptos" w:hAnsi="Aptos" w:cstheme="minorHAnsi"/>
          <w:bCs/>
          <w:color w:val="273540"/>
        </w:rPr>
      </w:pPr>
      <w:r w:rsidRPr="00F04106">
        <w:rPr>
          <w:rFonts w:ascii="Aptos" w:hAnsi="Aptos" w:cstheme="minorHAnsi"/>
          <w:b/>
          <w:bCs/>
          <w:color w:val="273540"/>
        </w:rPr>
        <w:t xml:space="preserve">3. </w:t>
      </w:r>
      <w:r w:rsidRPr="00F04106">
        <w:rPr>
          <w:rFonts w:ascii="Aptos" w:hAnsi="Aptos" w:cstheme="minorHAnsi"/>
          <w:b/>
          <w:bCs/>
        </w:rPr>
        <w:t>Explain the interconnectedness of environmental, social, and economic systems for vulnerable populations</w:t>
      </w:r>
      <w:r w:rsidRPr="00F04106">
        <w:rPr>
          <w:rFonts w:ascii="Aptos" w:hAnsi="Aptos" w:cstheme="minorHAnsi"/>
          <w:bCs/>
        </w:rPr>
        <w:t>.</w:t>
      </w:r>
    </w:p>
    <w:p w14:paraId="21B78FCD" w14:textId="31A371CD" w:rsidR="0025217A" w:rsidRPr="00F04106" w:rsidRDefault="00F903CC" w:rsidP="00DF28FD">
      <w:pPr>
        <w:pStyle w:val="NormalWeb"/>
        <w:shd w:val="clear" w:color="auto" w:fill="FFFFFF"/>
        <w:spacing w:before="180" w:beforeAutospacing="0" w:after="180" w:afterAutospacing="0"/>
        <w:ind w:left="720"/>
        <w:rPr>
          <w:rFonts w:ascii="Aptos" w:hAnsi="Aptos" w:cstheme="minorHAnsi"/>
          <w:color w:val="273540"/>
        </w:rPr>
      </w:pPr>
      <w:r w:rsidRPr="00F04106">
        <w:rPr>
          <w:rFonts w:ascii="Aptos" w:hAnsi="Aptos" w:cstheme="minorHAnsi"/>
          <w:color w:val="273540"/>
        </w:rPr>
        <w:t xml:space="preserve">In a Word document of 2-3 pages in length, and double spaced, answer the questions above with your textbook and at least 2 articles from academic sources using APA formatting and references.  </w:t>
      </w:r>
    </w:p>
    <w:p w14:paraId="2F0E7F40" w14:textId="77777777" w:rsidR="00D109E0" w:rsidRDefault="00D109E0" w:rsidP="002373CC">
      <w:pPr>
        <w:rPr>
          <w:rFonts w:ascii="Aptos" w:hAnsi="Aptos"/>
          <w:b/>
          <w:bCs/>
          <w:sz w:val="24"/>
          <w:szCs w:val="24"/>
          <w:u w:val="single"/>
        </w:rPr>
      </w:pPr>
    </w:p>
    <w:p w14:paraId="1F624A36" w14:textId="0BD96BF0" w:rsidR="0025217A" w:rsidRPr="00F04106" w:rsidRDefault="0025217A" w:rsidP="003C1E8F">
      <w:pPr>
        <w:pStyle w:val="Heading2"/>
      </w:pPr>
      <w:r w:rsidRPr="00F04106">
        <w:t>Reflections</w:t>
      </w:r>
    </w:p>
    <w:p w14:paraId="0FE271B3" w14:textId="3D1A8A68" w:rsidR="00DF28FD" w:rsidRPr="00F04106" w:rsidRDefault="0025217A" w:rsidP="002373CC">
      <w:pPr>
        <w:rPr>
          <w:rFonts w:ascii="Aptos" w:hAnsi="Aptos"/>
          <w:sz w:val="24"/>
          <w:szCs w:val="24"/>
        </w:rPr>
      </w:pPr>
      <w:r w:rsidRPr="00F04106">
        <w:rPr>
          <w:rFonts w:ascii="Aptos" w:hAnsi="Aptos"/>
          <w:sz w:val="24"/>
          <w:szCs w:val="24"/>
        </w:rPr>
        <w:t xml:space="preserve">Overall, this was a good first start for both teaching this class and integrating more </w:t>
      </w:r>
      <w:r w:rsidR="00E27698" w:rsidRPr="00F04106">
        <w:rPr>
          <w:rFonts w:ascii="Aptos" w:hAnsi="Aptos"/>
          <w:sz w:val="24"/>
          <w:szCs w:val="24"/>
        </w:rPr>
        <w:t>information</w:t>
      </w:r>
      <w:r w:rsidRPr="00F04106">
        <w:rPr>
          <w:rFonts w:ascii="Aptos" w:hAnsi="Aptos"/>
          <w:sz w:val="24"/>
          <w:szCs w:val="24"/>
        </w:rPr>
        <w:t xml:space="preserve"> and questions about the impacts of economic, environmental, and social systems on health (including impacts of climate change). Many of the students were able to recognize and demonstrate systems thinking in our on-line discussions</w:t>
      </w:r>
      <w:r w:rsidR="001D3984" w:rsidRPr="00F04106">
        <w:rPr>
          <w:rFonts w:ascii="Aptos" w:hAnsi="Aptos"/>
          <w:sz w:val="24"/>
          <w:szCs w:val="24"/>
        </w:rPr>
        <w:t xml:space="preserve"> and in their assignments. Some students struggled with making the connections</w:t>
      </w:r>
      <w:r w:rsidR="00583C77" w:rsidRPr="00F04106">
        <w:rPr>
          <w:rFonts w:ascii="Aptos" w:hAnsi="Aptos"/>
          <w:sz w:val="24"/>
          <w:szCs w:val="24"/>
        </w:rPr>
        <w:t xml:space="preserve"> between climate change and health</w:t>
      </w:r>
      <w:r w:rsidR="001D3984" w:rsidRPr="00F04106">
        <w:rPr>
          <w:rFonts w:ascii="Aptos" w:hAnsi="Aptos"/>
          <w:sz w:val="24"/>
          <w:szCs w:val="24"/>
        </w:rPr>
        <w:t xml:space="preserve"> or fully comprehending impacts of climate change on health.</w:t>
      </w:r>
      <w:r w:rsidR="00DF28FD" w:rsidRPr="00F04106">
        <w:rPr>
          <w:rFonts w:ascii="Aptos" w:hAnsi="Aptos"/>
          <w:sz w:val="24"/>
          <w:szCs w:val="24"/>
        </w:rPr>
        <w:t xml:space="preserve"> Other students focused more on the built environment and transportation or accessibility issues when describing the impact of the environmental system. </w:t>
      </w:r>
    </w:p>
    <w:p w14:paraId="4D40FA65" w14:textId="6C4D15E3" w:rsidR="00DF28FD" w:rsidRPr="00F04106" w:rsidRDefault="00DF28FD" w:rsidP="003C1E8F">
      <w:pPr>
        <w:pStyle w:val="Heading2"/>
      </w:pPr>
      <w:r w:rsidRPr="00F04106">
        <w:t>Future Improvements</w:t>
      </w:r>
    </w:p>
    <w:p w14:paraId="630C20BC" w14:textId="001A0A0B" w:rsidR="00DF28FD" w:rsidRPr="00F04106" w:rsidRDefault="00DF28FD" w:rsidP="002373CC">
      <w:pPr>
        <w:rPr>
          <w:rFonts w:ascii="Aptos" w:hAnsi="Aptos"/>
          <w:sz w:val="24"/>
          <w:szCs w:val="24"/>
        </w:rPr>
      </w:pPr>
      <w:r w:rsidRPr="00F04106">
        <w:rPr>
          <w:rFonts w:ascii="Aptos" w:hAnsi="Aptos"/>
          <w:sz w:val="24"/>
          <w:szCs w:val="24"/>
        </w:rPr>
        <w:t>I would like to build in more introductory information both about the three pillars of sustainability (environmental, social, and economic), and examples of each of those connected to health and health care.</w:t>
      </w:r>
      <w:r w:rsidR="00F6566F" w:rsidRPr="00F04106">
        <w:rPr>
          <w:rFonts w:ascii="Aptos" w:hAnsi="Aptos"/>
          <w:sz w:val="24"/>
          <w:szCs w:val="24"/>
        </w:rPr>
        <w:t xml:space="preserve"> Using different terminology might also help</w:t>
      </w:r>
      <w:r w:rsidR="00583C77" w:rsidRPr="00F04106">
        <w:rPr>
          <w:rFonts w:ascii="Aptos" w:hAnsi="Aptos"/>
          <w:sz w:val="24"/>
          <w:szCs w:val="24"/>
        </w:rPr>
        <w:t xml:space="preserve"> (</w:t>
      </w:r>
      <w:r w:rsidR="00F6566F" w:rsidRPr="00F04106">
        <w:rPr>
          <w:rFonts w:ascii="Aptos" w:hAnsi="Aptos"/>
          <w:sz w:val="24"/>
          <w:szCs w:val="24"/>
        </w:rPr>
        <w:t>e.g.</w:t>
      </w:r>
      <w:r w:rsidR="008006EF">
        <w:rPr>
          <w:rFonts w:ascii="Aptos" w:hAnsi="Aptos"/>
          <w:sz w:val="24"/>
          <w:szCs w:val="24"/>
        </w:rPr>
        <w:t>,</w:t>
      </w:r>
      <w:r w:rsidR="00F6566F" w:rsidRPr="00F04106">
        <w:rPr>
          <w:rFonts w:ascii="Aptos" w:hAnsi="Aptos"/>
          <w:sz w:val="24"/>
          <w:szCs w:val="24"/>
        </w:rPr>
        <w:t xml:space="preserve"> planet, people, and profit</w:t>
      </w:r>
      <w:r w:rsidR="00583C77" w:rsidRPr="00F04106">
        <w:rPr>
          <w:rFonts w:ascii="Aptos" w:hAnsi="Aptos"/>
          <w:sz w:val="24"/>
          <w:szCs w:val="24"/>
        </w:rPr>
        <w:t>)</w:t>
      </w:r>
      <w:r w:rsidR="00F6566F" w:rsidRPr="00F04106">
        <w:rPr>
          <w:rFonts w:ascii="Aptos" w:hAnsi="Aptos"/>
          <w:sz w:val="24"/>
          <w:szCs w:val="24"/>
        </w:rPr>
        <w:t>.</w:t>
      </w:r>
      <w:r w:rsidRPr="00F04106">
        <w:rPr>
          <w:rFonts w:ascii="Aptos" w:hAnsi="Aptos"/>
          <w:sz w:val="24"/>
          <w:szCs w:val="24"/>
        </w:rPr>
        <w:t xml:space="preserve"> I also think a general introduction to systems thinking would be helpful since we are asking students to engage in systems thinking, but don’t clearly explain what </w:t>
      </w:r>
      <w:r w:rsidR="00583C77" w:rsidRPr="00F04106">
        <w:rPr>
          <w:rFonts w:ascii="Aptos" w:hAnsi="Aptos"/>
          <w:sz w:val="24"/>
          <w:szCs w:val="24"/>
        </w:rPr>
        <w:t>it</w:t>
      </w:r>
      <w:r w:rsidRPr="00F04106">
        <w:rPr>
          <w:rFonts w:ascii="Aptos" w:hAnsi="Aptos"/>
          <w:sz w:val="24"/>
          <w:szCs w:val="24"/>
        </w:rPr>
        <w:t xml:space="preserve"> is. Likewise, I plan to include more</w:t>
      </w:r>
      <w:r w:rsidR="00F6566F" w:rsidRPr="00F04106">
        <w:rPr>
          <w:rFonts w:ascii="Aptos" w:hAnsi="Aptos"/>
          <w:sz w:val="24"/>
          <w:szCs w:val="24"/>
        </w:rPr>
        <w:t xml:space="preserve"> introductory</w:t>
      </w:r>
      <w:r w:rsidRPr="00F04106">
        <w:rPr>
          <w:rFonts w:ascii="Aptos" w:hAnsi="Aptos"/>
          <w:sz w:val="24"/>
          <w:szCs w:val="24"/>
        </w:rPr>
        <w:t xml:space="preserve"> information about climate change and its impacts on health</w:t>
      </w:r>
      <w:r w:rsidR="00E27698" w:rsidRPr="00F04106">
        <w:rPr>
          <w:rFonts w:ascii="Aptos" w:hAnsi="Aptos"/>
          <w:sz w:val="24"/>
          <w:szCs w:val="24"/>
        </w:rPr>
        <w:t>. I will</w:t>
      </w:r>
      <w:r w:rsidRPr="00F04106">
        <w:rPr>
          <w:rFonts w:ascii="Aptos" w:hAnsi="Aptos"/>
          <w:sz w:val="24"/>
          <w:szCs w:val="24"/>
        </w:rPr>
        <w:t xml:space="preserve"> start</w:t>
      </w:r>
      <w:r w:rsidR="00E27698" w:rsidRPr="00F04106">
        <w:rPr>
          <w:rFonts w:ascii="Aptos" w:hAnsi="Aptos"/>
          <w:sz w:val="24"/>
          <w:szCs w:val="24"/>
        </w:rPr>
        <w:t xml:space="preserve"> with</w:t>
      </w:r>
      <w:r w:rsidRPr="00F04106">
        <w:rPr>
          <w:rFonts w:ascii="Aptos" w:hAnsi="Aptos"/>
          <w:sz w:val="24"/>
          <w:szCs w:val="24"/>
        </w:rPr>
        <w:t xml:space="preserve"> the basics of how we know the climate is changing due to human burning of fossil fuels and use of other greenhouse gases, and the</w:t>
      </w:r>
      <w:r w:rsidR="00E27698" w:rsidRPr="00F04106">
        <w:rPr>
          <w:rFonts w:ascii="Aptos" w:hAnsi="Aptos"/>
          <w:sz w:val="24"/>
          <w:szCs w:val="24"/>
        </w:rPr>
        <w:t>n move onto impacts on health. Within these introductions, I can give examples of systems thinking</w:t>
      </w:r>
      <w:r w:rsidR="00F6566F" w:rsidRPr="00F04106">
        <w:rPr>
          <w:rFonts w:ascii="Aptos" w:hAnsi="Aptos"/>
          <w:sz w:val="24"/>
          <w:szCs w:val="24"/>
        </w:rPr>
        <w:t xml:space="preserve"> and connections</w:t>
      </w:r>
      <w:r w:rsidR="00583C77" w:rsidRPr="00F04106">
        <w:rPr>
          <w:rFonts w:ascii="Aptos" w:hAnsi="Aptos"/>
          <w:sz w:val="24"/>
          <w:szCs w:val="24"/>
        </w:rPr>
        <w:t xml:space="preserve"> between systems</w:t>
      </w:r>
      <w:r w:rsidR="00F6566F" w:rsidRPr="00F04106">
        <w:rPr>
          <w:rFonts w:ascii="Aptos" w:hAnsi="Aptos"/>
          <w:sz w:val="24"/>
          <w:szCs w:val="24"/>
        </w:rPr>
        <w:t>.</w:t>
      </w:r>
    </w:p>
    <w:p w14:paraId="3AB361F3" w14:textId="5A348268" w:rsidR="00DF28FD" w:rsidRPr="00D109E0" w:rsidRDefault="00E27698" w:rsidP="002373CC">
      <w:pPr>
        <w:rPr>
          <w:rFonts w:ascii="Aptos" w:hAnsi="Aptos"/>
          <w:sz w:val="24"/>
          <w:szCs w:val="24"/>
        </w:rPr>
      </w:pPr>
      <w:r w:rsidRPr="00F04106">
        <w:rPr>
          <w:rFonts w:ascii="Aptos" w:hAnsi="Aptos"/>
          <w:sz w:val="24"/>
          <w:szCs w:val="24"/>
        </w:rPr>
        <w:t>I would also like to incorporate a couple of in-person meetings with the class. One would be an introductory first meeting where we could meet each other, and introduce sustainability and systems thinking and basic climate change impacts on health. The other would be at mid-term or final, and we would like to collaborate with Sarah Witt and her baking for special diets class for a</w:t>
      </w:r>
      <w:r w:rsidR="005D203E" w:rsidRPr="00F04106">
        <w:rPr>
          <w:rFonts w:ascii="Aptos" w:hAnsi="Aptos"/>
          <w:sz w:val="24"/>
          <w:szCs w:val="24"/>
        </w:rPr>
        <w:t>n in-person</w:t>
      </w:r>
      <w:r w:rsidRPr="00F04106">
        <w:rPr>
          <w:rFonts w:ascii="Aptos" w:hAnsi="Aptos"/>
          <w:sz w:val="24"/>
          <w:szCs w:val="24"/>
        </w:rPr>
        <w:t xml:space="preserve"> </w:t>
      </w:r>
      <w:r w:rsidR="00F6566F" w:rsidRPr="00F04106">
        <w:rPr>
          <w:rFonts w:ascii="Aptos" w:hAnsi="Aptos"/>
          <w:sz w:val="24"/>
          <w:szCs w:val="24"/>
        </w:rPr>
        <w:t>discussion (and tasting?!)</w:t>
      </w:r>
      <w:r w:rsidRPr="00F04106">
        <w:rPr>
          <w:rFonts w:ascii="Aptos" w:hAnsi="Aptos"/>
          <w:sz w:val="24"/>
          <w:szCs w:val="24"/>
        </w:rPr>
        <w:t xml:space="preserve"> </w:t>
      </w:r>
      <w:r w:rsidR="00583C77" w:rsidRPr="00F04106">
        <w:rPr>
          <w:rFonts w:ascii="Aptos" w:hAnsi="Aptos"/>
          <w:sz w:val="24"/>
          <w:szCs w:val="24"/>
        </w:rPr>
        <w:t>on</w:t>
      </w:r>
      <w:r w:rsidRPr="00F04106">
        <w:rPr>
          <w:rFonts w:ascii="Aptos" w:hAnsi="Aptos"/>
          <w:sz w:val="24"/>
          <w:szCs w:val="24"/>
        </w:rPr>
        <w:t xml:space="preserve"> how our systems impact nutrition</w:t>
      </w:r>
      <w:r w:rsidR="00583C77" w:rsidRPr="00F04106">
        <w:rPr>
          <w:rFonts w:ascii="Aptos" w:hAnsi="Aptos"/>
          <w:sz w:val="24"/>
          <w:szCs w:val="24"/>
        </w:rPr>
        <w:t>,</w:t>
      </w:r>
      <w:r w:rsidRPr="00F04106">
        <w:rPr>
          <w:rFonts w:ascii="Aptos" w:hAnsi="Aptos"/>
          <w:sz w:val="24"/>
          <w:szCs w:val="24"/>
        </w:rPr>
        <w:t xml:space="preserve"> and how nutrition impacts our health.</w:t>
      </w:r>
    </w:p>
    <w:sectPr w:rsidR="00DF28FD" w:rsidRPr="00D109E0" w:rsidSect="002373C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B15A2"/>
    <w:multiLevelType w:val="multilevel"/>
    <w:tmpl w:val="34507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3E2C0B"/>
    <w:multiLevelType w:val="multilevel"/>
    <w:tmpl w:val="C79C5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656C91"/>
    <w:multiLevelType w:val="multilevel"/>
    <w:tmpl w:val="72D6E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D47875"/>
    <w:multiLevelType w:val="multilevel"/>
    <w:tmpl w:val="E2021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50EB7"/>
    <w:rsid w:val="0009267E"/>
    <w:rsid w:val="00152ABD"/>
    <w:rsid w:val="001D3984"/>
    <w:rsid w:val="002373CC"/>
    <w:rsid w:val="0025217A"/>
    <w:rsid w:val="00263F97"/>
    <w:rsid w:val="00274C37"/>
    <w:rsid w:val="002876A7"/>
    <w:rsid w:val="002E673A"/>
    <w:rsid w:val="003125DC"/>
    <w:rsid w:val="0039164A"/>
    <w:rsid w:val="00395841"/>
    <w:rsid w:val="00396C83"/>
    <w:rsid w:val="003B6F08"/>
    <w:rsid w:val="003C1E8F"/>
    <w:rsid w:val="003C4C87"/>
    <w:rsid w:val="004005CB"/>
    <w:rsid w:val="004615BC"/>
    <w:rsid w:val="004923C6"/>
    <w:rsid w:val="00494E29"/>
    <w:rsid w:val="00513BD5"/>
    <w:rsid w:val="0053023F"/>
    <w:rsid w:val="0053278A"/>
    <w:rsid w:val="00583C77"/>
    <w:rsid w:val="005C6C17"/>
    <w:rsid w:val="005D203E"/>
    <w:rsid w:val="005F4964"/>
    <w:rsid w:val="00615E14"/>
    <w:rsid w:val="00687C28"/>
    <w:rsid w:val="006D7299"/>
    <w:rsid w:val="006E52E6"/>
    <w:rsid w:val="006F70B0"/>
    <w:rsid w:val="00710C9D"/>
    <w:rsid w:val="00741E22"/>
    <w:rsid w:val="007A4D4C"/>
    <w:rsid w:val="007A5CB7"/>
    <w:rsid w:val="007C4E5A"/>
    <w:rsid w:val="007D3C0D"/>
    <w:rsid w:val="007E3CE1"/>
    <w:rsid w:val="008006EF"/>
    <w:rsid w:val="0081110E"/>
    <w:rsid w:val="00866313"/>
    <w:rsid w:val="0087746C"/>
    <w:rsid w:val="00877A0C"/>
    <w:rsid w:val="00886BFA"/>
    <w:rsid w:val="00892646"/>
    <w:rsid w:val="008D7684"/>
    <w:rsid w:val="008E48C2"/>
    <w:rsid w:val="008F0605"/>
    <w:rsid w:val="009848BD"/>
    <w:rsid w:val="009D7087"/>
    <w:rsid w:val="00A004CE"/>
    <w:rsid w:val="00A121C9"/>
    <w:rsid w:val="00A16AF6"/>
    <w:rsid w:val="00A323C1"/>
    <w:rsid w:val="00A42E07"/>
    <w:rsid w:val="00AA7F2A"/>
    <w:rsid w:val="00AC4ABE"/>
    <w:rsid w:val="00B2195E"/>
    <w:rsid w:val="00B43DF0"/>
    <w:rsid w:val="00C16643"/>
    <w:rsid w:val="00C546A6"/>
    <w:rsid w:val="00C7053E"/>
    <w:rsid w:val="00CB1BDD"/>
    <w:rsid w:val="00CB6EA1"/>
    <w:rsid w:val="00CE15BA"/>
    <w:rsid w:val="00CF5828"/>
    <w:rsid w:val="00D109E0"/>
    <w:rsid w:val="00D3035F"/>
    <w:rsid w:val="00D41D6E"/>
    <w:rsid w:val="00DA1479"/>
    <w:rsid w:val="00DD3865"/>
    <w:rsid w:val="00DF28FD"/>
    <w:rsid w:val="00E00812"/>
    <w:rsid w:val="00E017FB"/>
    <w:rsid w:val="00E27698"/>
    <w:rsid w:val="00E45500"/>
    <w:rsid w:val="00E468F9"/>
    <w:rsid w:val="00ED1F59"/>
    <w:rsid w:val="00F04106"/>
    <w:rsid w:val="00F2714F"/>
    <w:rsid w:val="00F55DE3"/>
    <w:rsid w:val="00F6566F"/>
    <w:rsid w:val="00F90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E8F"/>
    <w:pPr>
      <w:spacing w:after="0" w:line="240" w:lineRule="auto"/>
      <w:outlineLvl w:val="0"/>
    </w:pPr>
    <w:rPr>
      <w:rFonts w:ascii="Aptos" w:hAnsi="Aptos"/>
      <w:noProof/>
      <w:sz w:val="28"/>
      <w:szCs w:val="28"/>
    </w:rPr>
  </w:style>
  <w:style w:type="paragraph" w:styleId="Heading2">
    <w:name w:val="heading 2"/>
    <w:basedOn w:val="Normal"/>
    <w:link w:val="Heading2Char"/>
    <w:uiPriority w:val="9"/>
    <w:qFormat/>
    <w:rsid w:val="003C1E8F"/>
    <w:pPr>
      <w:outlineLvl w:val="1"/>
    </w:pPr>
    <w:rPr>
      <w:rFonts w:ascii="Aptos" w:hAnsi="Aptos"/>
      <w:b/>
      <w:bCs/>
      <w:sz w:val="24"/>
      <w:szCs w:val="24"/>
      <w:u w:val="single"/>
    </w:rPr>
  </w:style>
  <w:style w:type="paragraph" w:styleId="Heading3">
    <w:name w:val="heading 3"/>
    <w:basedOn w:val="Normal"/>
    <w:next w:val="Normal"/>
    <w:link w:val="Heading3Char"/>
    <w:uiPriority w:val="9"/>
    <w:unhideWhenUsed/>
    <w:qFormat/>
    <w:rsid w:val="003C1E8F"/>
    <w:pPr>
      <w:outlineLvl w:val="2"/>
    </w:pPr>
    <w:rPr>
      <w:rFonts w:ascii="Aptos" w:hAnsi="Aptos" w:cstheme="minorHAnsi"/>
      <w:i/>
      <w:i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styleId="Strong">
    <w:name w:val="Strong"/>
    <w:basedOn w:val="DefaultParagraphFont"/>
    <w:uiPriority w:val="22"/>
    <w:qFormat/>
    <w:rsid w:val="00A16AF6"/>
    <w:rPr>
      <w:b/>
      <w:bCs/>
    </w:rPr>
  </w:style>
  <w:style w:type="paragraph" w:styleId="NormalWeb">
    <w:name w:val="Normal (Web)"/>
    <w:basedOn w:val="Normal"/>
    <w:uiPriority w:val="99"/>
    <w:unhideWhenUsed/>
    <w:rsid w:val="00A16A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A16AF6"/>
  </w:style>
  <w:style w:type="character" w:customStyle="1" w:styleId="Heading2Char">
    <w:name w:val="Heading 2 Char"/>
    <w:basedOn w:val="DefaultParagraphFont"/>
    <w:link w:val="Heading2"/>
    <w:uiPriority w:val="9"/>
    <w:rsid w:val="003C1E8F"/>
    <w:rPr>
      <w:rFonts w:ascii="Aptos" w:hAnsi="Aptos"/>
      <w:b/>
      <w:bCs/>
      <w:sz w:val="24"/>
      <w:szCs w:val="24"/>
      <w:u w:val="single"/>
    </w:rPr>
  </w:style>
  <w:style w:type="character" w:styleId="Emphasis">
    <w:name w:val="Emphasis"/>
    <w:basedOn w:val="DefaultParagraphFont"/>
    <w:uiPriority w:val="20"/>
    <w:qFormat/>
    <w:rsid w:val="007D3C0D"/>
    <w:rPr>
      <w:i/>
      <w:iCs/>
    </w:rPr>
  </w:style>
  <w:style w:type="character" w:customStyle="1" w:styleId="Heading1Char">
    <w:name w:val="Heading 1 Char"/>
    <w:basedOn w:val="DefaultParagraphFont"/>
    <w:link w:val="Heading1"/>
    <w:uiPriority w:val="9"/>
    <w:rsid w:val="003C1E8F"/>
    <w:rPr>
      <w:rFonts w:ascii="Aptos" w:hAnsi="Aptos"/>
      <w:noProof/>
      <w:sz w:val="28"/>
      <w:szCs w:val="28"/>
    </w:rPr>
  </w:style>
  <w:style w:type="character" w:styleId="Hyperlink">
    <w:name w:val="Hyperlink"/>
    <w:basedOn w:val="DefaultParagraphFont"/>
    <w:uiPriority w:val="99"/>
    <w:unhideWhenUsed/>
    <w:rsid w:val="00F55DE3"/>
    <w:rPr>
      <w:color w:val="0563C1" w:themeColor="hyperlink"/>
      <w:u w:val="single"/>
    </w:rPr>
  </w:style>
  <w:style w:type="character" w:styleId="UnresolvedMention">
    <w:name w:val="Unresolved Mention"/>
    <w:basedOn w:val="DefaultParagraphFont"/>
    <w:uiPriority w:val="99"/>
    <w:semiHidden/>
    <w:unhideWhenUsed/>
    <w:rsid w:val="00F55DE3"/>
    <w:rPr>
      <w:color w:val="605E5C"/>
      <w:shd w:val="clear" w:color="auto" w:fill="E1DFDD"/>
    </w:rPr>
  </w:style>
  <w:style w:type="character" w:customStyle="1" w:styleId="Heading3Char">
    <w:name w:val="Heading 3 Char"/>
    <w:basedOn w:val="DefaultParagraphFont"/>
    <w:link w:val="Heading3"/>
    <w:uiPriority w:val="9"/>
    <w:rsid w:val="003C1E8F"/>
    <w:rPr>
      <w:rFonts w:ascii="Aptos" w:hAnsi="Aptos" w:cstheme="minorHAnsi"/>
      <w:i/>
      <w:i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358036">
      <w:bodyDiv w:val="1"/>
      <w:marLeft w:val="0"/>
      <w:marRight w:val="0"/>
      <w:marTop w:val="0"/>
      <w:marBottom w:val="0"/>
      <w:divBdr>
        <w:top w:val="none" w:sz="0" w:space="0" w:color="auto"/>
        <w:left w:val="none" w:sz="0" w:space="0" w:color="auto"/>
        <w:bottom w:val="none" w:sz="0" w:space="0" w:color="auto"/>
        <w:right w:val="none" w:sz="0" w:space="0" w:color="auto"/>
      </w:divBdr>
    </w:div>
    <w:div w:id="1293750873">
      <w:bodyDiv w:val="1"/>
      <w:marLeft w:val="0"/>
      <w:marRight w:val="0"/>
      <w:marTop w:val="0"/>
      <w:marBottom w:val="0"/>
      <w:divBdr>
        <w:top w:val="none" w:sz="0" w:space="0" w:color="auto"/>
        <w:left w:val="none" w:sz="0" w:space="0" w:color="auto"/>
        <w:bottom w:val="none" w:sz="0" w:space="0" w:color="auto"/>
        <w:right w:val="none" w:sz="0" w:space="0" w:color="auto"/>
      </w:divBdr>
    </w:div>
    <w:div w:id="1428430782">
      <w:bodyDiv w:val="1"/>
      <w:marLeft w:val="0"/>
      <w:marRight w:val="0"/>
      <w:marTop w:val="0"/>
      <w:marBottom w:val="0"/>
      <w:divBdr>
        <w:top w:val="none" w:sz="0" w:space="0" w:color="auto"/>
        <w:left w:val="none" w:sz="0" w:space="0" w:color="auto"/>
        <w:bottom w:val="none" w:sz="0" w:space="0" w:color="auto"/>
        <w:right w:val="none" w:sz="0" w:space="0" w:color="auto"/>
      </w:divBdr>
    </w:div>
    <w:div w:id="1707563452">
      <w:bodyDiv w:val="1"/>
      <w:marLeft w:val="0"/>
      <w:marRight w:val="0"/>
      <w:marTop w:val="0"/>
      <w:marBottom w:val="0"/>
      <w:divBdr>
        <w:top w:val="none" w:sz="0" w:space="0" w:color="auto"/>
        <w:left w:val="none" w:sz="0" w:space="0" w:color="auto"/>
        <w:bottom w:val="none" w:sz="0" w:space="0" w:color="auto"/>
        <w:right w:val="none" w:sz="0" w:space="0" w:color="auto"/>
      </w:divBdr>
    </w:div>
    <w:div w:id="1977686503">
      <w:bodyDiv w:val="1"/>
      <w:marLeft w:val="0"/>
      <w:marRight w:val="0"/>
      <w:marTop w:val="0"/>
      <w:marBottom w:val="0"/>
      <w:divBdr>
        <w:top w:val="none" w:sz="0" w:space="0" w:color="auto"/>
        <w:left w:val="none" w:sz="0" w:space="0" w:color="auto"/>
        <w:bottom w:val="none" w:sz="0" w:space="0" w:color="auto"/>
        <w:right w:val="none" w:sz="0" w:space="0" w:color="auto"/>
      </w:divBdr>
      <w:divsChild>
        <w:div w:id="1755054693">
          <w:marLeft w:val="0"/>
          <w:marRight w:val="0"/>
          <w:marTop w:val="0"/>
          <w:marBottom w:val="0"/>
          <w:divBdr>
            <w:top w:val="none" w:sz="0" w:space="0" w:color="auto"/>
            <w:left w:val="none" w:sz="0" w:space="0" w:color="auto"/>
            <w:bottom w:val="none" w:sz="0" w:space="0" w:color="auto"/>
            <w:right w:val="none" w:sz="0" w:space="0" w:color="auto"/>
          </w:divBdr>
        </w:div>
      </w:divsChild>
    </w:div>
    <w:div w:id="2030830002">
      <w:bodyDiv w:val="1"/>
      <w:marLeft w:val="0"/>
      <w:marRight w:val="0"/>
      <w:marTop w:val="0"/>
      <w:marBottom w:val="0"/>
      <w:divBdr>
        <w:top w:val="none" w:sz="0" w:space="0" w:color="auto"/>
        <w:left w:val="none" w:sz="0" w:space="0" w:color="auto"/>
        <w:bottom w:val="none" w:sz="0" w:space="0" w:color="auto"/>
        <w:right w:val="none" w:sz="0" w:space="0" w:color="auto"/>
      </w:divBdr>
    </w:div>
    <w:div w:id="2049259682">
      <w:bodyDiv w:val="1"/>
      <w:marLeft w:val="0"/>
      <w:marRight w:val="0"/>
      <w:marTop w:val="0"/>
      <w:marBottom w:val="0"/>
      <w:divBdr>
        <w:top w:val="none" w:sz="0" w:space="0" w:color="auto"/>
        <w:left w:val="none" w:sz="0" w:space="0" w:color="auto"/>
        <w:bottom w:val="none" w:sz="0" w:space="0" w:color="auto"/>
        <w:right w:val="none" w:sz="0" w:space="0" w:color="auto"/>
      </w:divBdr>
      <w:divsChild>
        <w:div w:id="164437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schutes.org/health/page/modernization-outreach-and-prevention" TargetMode="External"/><Relationship Id="rId3" Type="http://schemas.openxmlformats.org/officeDocument/2006/relationships/settings" Target="settings.xml"/><Relationship Id="rId7" Type="http://schemas.openxmlformats.org/officeDocument/2006/relationships/hyperlink" Target="https://pmc.ncbi.nlm.nih.gov/articles/PMC102783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untyhealthrankings.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1480</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7</cp:revision>
  <dcterms:created xsi:type="dcterms:W3CDTF">2026-09-01T17:14:00Z</dcterms:created>
  <dcterms:modified xsi:type="dcterms:W3CDTF">2026-09-22T00:32:00Z</dcterms:modified>
</cp:coreProperties>
</file>