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601B2" w14:textId="77777777" w:rsidR="00F136DE" w:rsidRPr="00F136DE" w:rsidRDefault="00F136DE" w:rsidP="00F136DE">
      <w:pPr>
        <w:spacing w:after="0" w:line="240" w:lineRule="auto"/>
        <w:rPr>
          <w:rFonts w:ascii="Aptos" w:hAnsi="Aptos" w:cs="Aparajita"/>
          <w:b/>
          <w:bCs/>
          <w:sz w:val="28"/>
          <w:szCs w:val="28"/>
        </w:rPr>
      </w:pPr>
      <w:bookmarkStart w:id="0" w:name="_Hlk239148858"/>
      <w:r w:rsidRPr="00F136DE">
        <w:rPr>
          <w:rFonts w:ascii="Aptos" w:hAnsi="Aptos" w:cs="Aparajita"/>
          <w:noProof/>
          <w:sz w:val="28"/>
          <w:szCs w:val="28"/>
        </w:rPr>
        <w:drawing>
          <wp:anchor distT="0" distB="0" distL="114300" distR="114300" simplePos="0" relativeHeight="251674624" behindDoc="0" locked="0" layoutInCell="1" allowOverlap="1" wp14:anchorId="087BCC95" wp14:editId="10641C1D">
            <wp:simplePos x="0" y="0"/>
            <wp:positionH relativeFrom="margin">
              <wp:posOffset>5365750</wp:posOffset>
            </wp:positionH>
            <wp:positionV relativeFrom="paragraph">
              <wp:posOffset>-190500</wp:posOffset>
            </wp:positionV>
            <wp:extent cx="577850" cy="555625"/>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136DE">
        <w:rPr>
          <w:rFonts w:ascii="Aptos" w:hAnsi="Aptos" w:cs="Aparajita"/>
          <w:b/>
          <w:bCs/>
          <w:sz w:val="28"/>
          <w:szCs w:val="28"/>
        </w:rPr>
        <w:t>COCC Ponderosa Project Curriculum Development (2026)</w:t>
      </w:r>
    </w:p>
    <w:bookmarkEnd w:id="0"/>
    <w:p w14:paraId="48E506BF" w14:textId="77777777" w:rsidR="00F136DE" w:rsidRPr="00F136DE" w:rsidRDefault="00F136DE">
      <w:pPr>
        <w:rPr>
          <w:rFonts w:ascii="Aptos" w:hAnsi="Aptos" w:cs="Aparajita"/>
          <w:sz w:val="24"/>
          <w:szCs w:val="24"/>
        </w:rPr>
      </w:pPr>
    </w:p>
    <w:p w14:paraId="0121D3C4" w14:textId="7E777C35" w:rsidR="00754EF0" w:rsidRPr="0046197A" w:rsidRDefault="00754EF0" w:rsidP="0046197A">
      <w:pPr>
        <w:rPr>
          <w:rFonts w:ascii="Aptos" w:hAnsi="Aptos"/>
          <w:sz w:val="24"/>
          <w:szCs w:val="24"/>
        </w:rPr>
      </w:pPr>
      <w:r w:rsidRPr="0046197A">
        <w:rPr>
          <w:rFonts w:ascii="Aptos" w:hAnsi="Aptos"/>
          <w:b/>
          <w:bCs/>
          <w:sz w:val="24"/>
          <w:szCs w:val="24"/>
          <w:u w:val="single"/>
        </w:rPr>
        <w:t>Instructor</w:t>
      </w:r>
      <w:r w:rsidRPr="0046197A">
        <w:rPr>
          <w:rFonts w:ascii="Aptos" w:hAnsi="Aptos"/>
          <w:b/>
          <w:bCs/>
          <w:sz w:val="24"/>
          <w:szCs w:val="24"/>
        </w:rPr>
        <w:t>:</w:t>
      </w:r>
      <w:r w:rsidRPr="0046197A">
        <w:rPr>
          <w:rFonts w:ascii="Aptos" w:hAnsi="Aptos"/>
          <w:sz w:val="24"/>
          <w:szCs w:val="24"/>
        </w:rPr>
        <w:t xml:space="preserve"> Sarah Fuller</w:t>
      </w:r>
    </w:p>
    <w:p w14:paraId="2B1AE03D" w14:textId="21C10E72" w:rsidR="00F136DE" w:rsidRPr="0046197A" w:rsidRDefault="00F136DE" w:rsidP="0046197A">
      <w:pPr>
        <w:rPr>
          <w:rFonts w:ascii="Aptos" w:hAnsi="Aptos"/>
          <w:b/>
          <w:sz w:val="24"/>
          <w:szCs w:val="24"/>
        </w:rPr>
      </w:pPr>
      <w:r w:rsidRPr="0046197A">
        <w:rPr>
          <w:rFonts w:ascii="Aptos" w:hAnsi="Aptos"/>
          <w:b/>
          <w:bCs/>
          <w:sz w:val="24"/>
          <w:szCs w:val="24"/>
          <w:u w:val="single"/>
        </w:rPr>
        <w:t>Course</w:t>
      </w:r>
      <w:r w:rsidRPr="0046197A">
        <w:rPr>
          <w:rFonts w:ascii="Aptos" w:hAnsi="Aptos"/>
          <w:b/>
          <w:bCs/>
          <w:sz w:val="24"/>
          <w:szCs w:val="24"/>
        </w:rPr>
        <w:t>:</w:t>
      </w:r>
      <w:r w:rsidRPr="0046197A">
        <w:rPr>
          <w:rFonts w:ascii="Aptos" w:hAnsi="Aptos"/>
          <w:sz w:val="24"/>
          <w:szCs w:val="24"/>
        </w:rPr>
        <w:t xml:space="preserve"> SUS 102, Introduction to Environmental Science</w:t>
      </w:r>
    </w:p>
    <w:p w14:paraId="3950E183" w14:textId="1F341FF9" w:rsidR="00754EF0" w:rsidRPr="0046197A" w:rsidRDefault="00754EF0" w:rsidP="0046197A">
      <w:pPr>
        <w:rPr>
          <w:rFonts w:ascii="Aptos" w:hAnsi="Aptos"/>
          <w:sz w:val="24"/>
          <w:szCs w:val="24"/>
        </w:rPr>
      </w:pPr>
      <w:r w:rsidRPr="0046197A">
        <w:rPr>
          <w:rStyle w:val="Heading1Char"/>
          <w:rFonts w:ascii="Aptos" w:hAnsi="Aptos" w:cs="Aparajita"/>
          <w:sz w:val="24"/>
          <w:szCs w:val="24"/>
        </w:rPr>
        <w:t>Course Description</w:t>
      </w:r>
      <w:r w:rsidR="0046197A">
        <w:rPr>
          <w:rFonts w:ascii="Aptos" w:hAnsi="Aptos"/>
          <w:sz w:val="24"/>
          <w:szCs w:val="24"/>
        </w:rPr>
        <w:t xml:space="preserve">: </w:t>
      </w:r>
      <w:r w:rsidRPr="0046197A">
        <w:rPr>
          <w:rFonts w:ascii="Aptos" w:hAnsi="Aptos"/>
          <w:sz w:val="24"/>
          <w:szCs w:val="24"/>
          <w:shd w:val="clear" w:color="auto" w:fill="FFFFFF"/>
        </w:rPr>
        <w:t>Examines the science behind current environmental issues and sustainable solutions to problems. Focuses on ecological systems and case studies from Oregon and the Pacific Northwest. Labs may include field trips.</w:t>
      </w:r>
    </w:p>
    <w:p w14:paraId="60002FEC" w14:textId="28160F02" w:rsidR="00F136DE" w:rsidRPr="0046197A" w:rsidRDefault="0046197A" w:rsidP="0046197A">
      <w:pPr>
        <w:rPr>
          <w:rFonts w:ascii="Aptos" w:hAnsi="Aptos"/>
          <w:b/>
          <w:bCs/>
          <w:sz w:val="24"/>
          <w:szCs w:val="24"/>
        </w:rPr>
      </w:pPr>
      <w:r>
        <w:rPr>
          <w:rFonts w:ascii="Aptos" w:hAnsi="Aptos"/>
          <w:b/>
          <w:bCs/>
          <w:sz w:val="24"/>
          <w:szCs w:val="24"/>
          <w:u w:val="single"/>
        </w:rPr>
        <w:t>Course b</w:t>
      </w:r>
      <w:r w:rsidR="00F136DE" w:rsidRPr="0046197A">
        <w:rPr>
          <w:rFonts w:ascii="Aptos" w:hAnsi="Aptos"/>
          <w:b/>
          <w:bCs/>
          <w:sz w:val="24"/>
          <w:szCs w:val="24"/>
          <w:u w:val="single"/>
        </w:rPr>
        <w:t>ackground</w:t>
      </w:r>
      <w:r w:rsidRPr="0046197A">
        <w:rPr>
          <w:rFonts w:ascii="Aptos" w:hAnsi="Aptos"/>
          <w:b/>
          <w:bCs/>
          <w:sz w:val="24"/>
          <w:szCs w:val="24"/>
        </w:rPr>
        <w:t>:</w:t>
      </w:r>
      <w:r>
        <w:rPr>
          <w:rFonts w:ascii="Aptos" w:hAnsi="Aptos"/>
          <w:b/>
          <w:bCs/>
          <w:sz w:val="24"/>
          <w:szCs w:val="24"/>
        </w:rPr>
        <w:t xml:space="preserve"> </w:t>
      </w:r>
      <w:r w:rsidR="00F136DE" w:rsidRPr="0046197A">
        <w:rPr>
          <w:rFonts w:ascii="Aptos" w:hAnsi="Aptos"/>
          <w:sz w:val="24"/>
          <w:szCs w:val="24"/>
        </w:rPr>
        <w:t>I developed and taught SUS 102: Intro. to Environmental Science for the first time in Fall 2023. This Fall 2025, I am teaching the course for the third time. The purpose of this Ponderosa Project funded work is to enhance the place-based sustainability lessons and activities developed in the first two iterations of the course.</w:t>
      </w:r>
      <w:r>
        <w:rPr>
          <w:rFonts w:ascii="Aptos" w:hAnsi="Aptos"/>
          <w:b/>
          <w:bCs/>
          <w:sz w:val="24"/>
          <w:szCs w:val="24"/>
        </w:rPr>
        <w:t xml:space="preserve"> </w:t>
      </w:r>
      <w:r w:rsidR="00F136DE" w:rsidRPr="0046197A">
        <w:rPr>
          <w:rFonts w:ascii="Aptos" w:hAnsi="Aptos"/>
          <w:sz w:val="24"/>
          <w:szCs w:val="24"/>
        </w:rPr>
        <w:t xml:space="preserve">The course is designed as a general education science lab course which also articulated with Oregon State University’s SUS 102 course which is a required course for the Sustainability double Degree option at OSU. </w:t>
      </w:r>
    </w:p>
    <w:p w14:paraId="31EDD652" w14:textId="77777777" w:rsidR="00F136DE" w:rsidRPr="0046197A" w:rsidRDefault="00F136DE" w:rsidP="0046197A">
      <w:pPr>
        <w:pStyle w:val="Heading2"/>
      </w:pPr>
      <w:r w:rsidRPr="0046197A">
        <w:t>Curriculum rationale</w:t>
      </w:r>
    </w:p>
    <w:p w14:paraId="0900DF7F" w14:textId="18F993DD" w:rsidR="00754EF0" w:rsidRDefault="00754EF0" w:rsidP="0046197A">
      <w:pPr>
        <w:rPr>
          <w:rFonts w:ascii="Aptos" w:hAnsi="Aptos"/>
          <w:sz w:val="24"/>
          <w:szCs w:val="24"/>
        </w:rPr>
      </w:pPr>
      <w:r w:rsidRPr="0046197A">
        <w:rPr>
          <w:rFonts w:ascii="Aptos" w:hAnsi="Aptos"/>
          <w:sz w:val="24"/>
          <w:szCs w:val="24"/>
        </w:rPr>
        <w:t>Supported by the Ponderosa Project, I develop</w:t>
      </w:r>
      <w:r w:rsidR="007927C9" w:rsidRPr="0046197A">
        <w:rPr>
          <w:rFonts w:ascii="Aptos" w:hAnsi="Aptos"/>
          <w:sz w:val="24"/>
          <w:szCs w:val="24"/>
        </w:rPr>
        <w:t>ed</w:t>
      </w:r>
      <w:r w:rsidRPr="0046197A">
        <w:rPr>
          <w:rFonts w:ascii="Aptos" w:hAnsi="Aptos"/>
          <w:sz w:val="24"/>
          <w:szCs w:val="24"/>
        </w:rPr>
        <w:t xml:space="preserve"> additional activities </w:t>
      </w:r>
      <w:r w:rsidR="007927C9" w:rsidRPr="0046197A">
        <w:rPr>
          <w:rFonts w:ascii="Aptos" w:hAnsi="Aptos"/>
          <w:sz w:val="24"/>
          <w:szCs w:val="24"/>
        </w:rPr>
        <w:t xml:space="preserve">over summer 2025 </w:t>
      </w:r>
      <w:r w:rsidRPr="0046197A">
        <w:rPr>
          <w:rFonts w:ascii="Aptos" w:hAnsi="Aptos"/>
          <w:sz w:val="24"/>
          <w:szCs w:val="24"/>
        </w:rPr>
        <w:t>to enhance the curriculum. Specifically, I am adding four new activities to the course:</w:t>
      </w:r>
    </w:p>
    <w:p w14:paraId="39AA3803" w14:textId="77777777" w:rsidR="0046197A" w:rsidRPr="0046197A" w:rsidRDefault="0046197A" w:rsidP="0046197A">
      <w:pPr>
        <w:rPr>
          <w:rFonts w:ascii="Aptos" w:hAnsi="Aptos"/>
          <w:sz w:val="24"/>
          <w:szCs w:val="24"/>
        </w:rPr>
      </w:pPr>
    </w:p>
    <w:p w14:paraId="6A0E2130" w14:textId="626079C5" w:rsidR="007927C9" w:rsidRPr="0046197A" w:rsidRDefault="00CF6DF5" w:rsidP="0046197A">
      <w:pPr>
        <w:pStyle w:val="Heading3"/>
      </w:pPr>
      <w:r w:rsidRPr="0046197A">
        <w:drawing>
          <wp:anchor distT="0" distB="0" distL="114300" distR="114300" simplePos="0" relativeHeight="251658240" behindDoc="0" locked="0" layoutInCell="1" allowOverlap="1" wp14:anchorId="2BEBACEA" wp14:editId="4B458262">
            <wp:simplePos x="0" y="0"/>
            <wp:positionH relativeFrom="margin">
              <wp:align>right</wp:align>
            </wp:positionH>
            <wp:positionV relativeFrom="paragraph">
              <wp:posOffset>321310</wp:posOffset>
            </wp:positionV>
            <wp:extent cx="3128010" cy="4171315"/>
            <wp:effectExtent l="0" t="7303" r="7938" b="7937"/>
            <wp:wrapThrough wrapText="bothSides">
              <wp:wrapPolygon edited="0">
                <wp:start x="21650" y="38"/>
                <wp:lineTo x="77" y="38"/>
                <wp:lineTo x="77" y="21542"/>
                <wp:lineTo x="21650" y="21542"/>
                <wp:lineTo x="21650" y="38"/>
              </wp:wrapPolygon>
            </wp:wrapThrough>
            <wp:docPr id="2" name="Picture 2" descr="Example of large-scale puzzle depicting Oregon ri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ample of large-scale puzzle depicting Oregon rivers."/>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3128010" cy="4171315"/>
                    </a:xfrm>
                    <a:prstGeom prst="rect">
                      <a:avLst/>
                    </a:prstGeom>
                  </pic:spPr>
                </pic:pic>
              </a:graphicData>
            </a:graphic>
            <wp14:sizeRelH relativeFrom="page">
              <wp14:pctWidth>0</wp14:pctWidth>
            </wp14:sizeRelH>
            <wp14:sizeRelV relativeFrom="page">
              <wp14:pctHeight>0</wp14:pctHeight>
            </wp14:sizeRelV>
          </wp:anchor>
        </w:drawing>
      </w:r>
      <w:r w:rsidR="007927C9" w:rsidRPr="0046197A">
        <w:t>Activity 1 Oregon River Puzzle</w:t>
      </w:r>
      <w:r w:rsidR="009810B5" w:rsidRPr="0046197A">
        <w:t xml:space="preserve"> (Lab 2)</w:t>
      </w:r>
    </w:p>
    <w:p w14:paraId="7265794B" w14:textId="2F44182E" w:rsidR="00F136DE" w:rsidRPr="0046197A" w:rsidRDefault="0034043B" w:rsidP="0046197A">
      <w:pPr>
        <w:rPr>
          <w:rFonts w:ascii="Aptos" w:hAnsi="Aptos"/>
          <w:sz w:val="24"/>
          <w:szCs w:val="24"/>
        </w:rPr>
      </w:pPr>
      <w:r w:rsidRPr="0046197A">
        <w:rPr>
          <w:rFonts w:ascii="Aptos" w:hAnsi="Aptos"/>
          <w:sz w:val="24"/>
          <w:szCs w:val="24"/>
        </w:rPr>
        <w:t>I designed and made six copies of a</w:t>
      </w:r>
      <w:r w:rsidR="00754EF0" w:rsidRPr="0046197A">
        <w:rPr>
          <w:rFonts w:ascii="Aptos" w:hAnsi="Aptos"/>
          <w:sz w:val="24"/>
          <w:szCs w:val="24"/>
        </w:rPr>
        <w:t xml:space="preserve"> large-scale puzzle depicting the rivers in Oregon. Students work in small groups in the first week of the course to develop community </w:t>
      </w:r>
      <w:r w:rsidR="007927C9" w:rsidRPr="0046197A">
        <w:rPr>
          <w:rFonts w:ascii="Aptos" w:hAnsi="Aptos"/>
          <w:sz w:val="24"/>
          <w:szCs w:val="24"/>
        </w:rPr>
        <w:t xml:space="preserve">with each other </w:t>
      </w:r>
      <w:r w:rsidR="00754EF0" w:rsidRPr="0046197A">
        <w:rPr>
          <w:rFonts w:ascii="Aptos" w:hAnsi="Aptos"/>
          <w:sz w:val="24"/>
          <w:szCs w:val="24"/>
        </w:rPr>
        <w:t>and identify the major rivers of Oregon, hydroelectric dams</w:t>
      </w:r>
      <w:r w:rsidR="007927C9" w:rsidRPr="0046197A">
        <w:rPr>
          <w:rFonts w:ascii="Aptos" w:hAnsi="Aptos"/>
          <w:sz w:val="24"/>
          <w:szCs w:val="24"/>
        </w:rPr>
        <w:t xml:space="preserve">, </w:t>
      </w:r>
      <w:r w:rsidR="00754EF0" w:rsidRPr="0046197A">
        <w:rPr>
          <w:rFonts w:ascii="Aptos" w:hAnsi="Aptos"/>
          <w:sz w:val="24"/>
          <w:szCs w:val="24"/>
        </w:rPr>
        <w:t xml:space="preserve">and human communities in Central Oregon, </w:t>
      </w:r>
      <w:r w:rsidR="007927C9" w:rsidRPr="0046197A">
        <w:rPr>
          <w:rFonts w:ascii="Aptos" w:hAnsi="Aptos"/>
          <w:sz w:val="24"/>
          <w:szCs w:val="24"/>
        </w:rPr>
        <w:t>as well as</w:t>
      </w:r>
      <w:r w:rsidR="00754EF0" w:rsidRPr="0046197A">
        <w:rPr>
          <w:rFonts w:ascii="Aptos" w:hAnsi="Aptos"/>
          <w:sz w:val="24"/>
          <w:szCs w:val="24"/>
        </w:rPr>
        <w:t xml:space="preserve"> impacted cultural resources, such as Celilo Falls.</w:t>
      </w:r>
    </w:p>
    <w:p w14:paraId="018AC369" w14:textId="3A56B98F" w:rsidR="00754EF0" w:rsidRDefault="00754EF0" w:rsidP="0046197A">
      <w:pPr>
        <w:rPr>
          <w:rFonts w:ascii="Aptos" w:hAnsi="Aptos"/>
          <w:sz w:val="24"/>
          <w:szCs w:val="24"/>
        </w:rPr>
      </w:pPr>
      <w:r w:rsidRPr="0046197A">
        <w:rPr>
          <w:rFonts w:ascii="Aptos" w:hAnsi="Aptos"/>
          <w:sz w:val="24"/>
          <w:szCs w:val="24"/>
        </w:rPr>
        <w:t xml:space="preserve">The purpose of the activity is to connect students to the regional landscape and </w:t>
      </w:r>
      <w:r w:rsidR="007927C9" w:rsidRPr="0046197A">
        <w:rPr>
          <w:rFonts w:ascii="Aptos" w:hAnsi="Aptos"/>
          <w:sz w:val="24"/>
          <w:szCs w:val="24"/>
        </w:rPr>
        <w:t xml:space="preserve">encourage them to </w:t>
      </w:r>
      <w:r w:rsidRPr="0046197A">
        <w:rPr>
          <w:rFonts w:ascii="Aptos" w:hAnsi="Aptos"/>
          <w:sz w:val="24"/>
          <w:szCs w:val="24"/>
        </w:rPr>
        <w:t>draw conclusions about the importance of local water resources to human society.</w:t>
      </w:r>
    </w:p>
    <w:p w14:paraId="2C196E2E" w14:textId="66A49C45" w:rsidR="0046197A" w:rsidRDefault="0046197A" w:rsidP="0046197A">
      <w:pPr>
        <w:rPr>
          <w:rFonts w:ascii="Aptos" w:hAnsi="Aptos"/>
          <w:sz w:val="24"/>
          <w:szCs w:val="24"/>
        </w:rPr>
      </w:pPr>
    </w:p>
    <w:p w14:paraId="540C00CC" w14:textId="6B876401" w:rsidR="0046197A" w:rsidRDefault="0046197A" w:rsidP="0046197A">
      <w:pPr>
        <w:rPr>
          <w:rFonts w:ascii="Aptos" w:hAnsi="Aptos"/>
          <w:sz w:val="24"/>
          <w:szCs w:val="24"/>
        </w:rPr>
      </w:pPr>
    </w:p>
    <w:p w14:paraId="441468A8" w14:textId="5DFFDD41" w:rsidR="0046197A" w:rsidRDefault="0046197A" w:rsidP="0046197A">
      <w:pPr>
        <w:rPr>
          <w:rFonts w:ascii="Aptos" w:hAnsi="Aptos"/>
          <w:sz w:val="24"/>
          <w:szCs w:val="24"/>
        </w:rPr>
      </w:pPr>
    </w:p>
    <w:p w14:paraId="3BD7F9DB" w14:textId="679907F8" w:rsidR="0046197A" w:rsidRDefault="0046197A" w:rsidP="0046197A">
      <w:pPr>
        <w:rPr>
          <w:rFonts w:ascii="Aptos" w:hAnsi="Aptos"/>
          <w:sz w:val="24"/>
          <w:szCs w:val="24"/>
        </w:rPr>
      </w:pPr>
    </w:p>
    <w:p w14:paraId="74D3A4E2" w14:textId="7669729A" w:rsidR="0046197A" w:rsidRDefault="0046197A" w:rsidP="0046197A">
      <w:pPr>
        <w:rPr>
          <w:rFonts w:ascii="Aptos" w:hAnsi="Aptos"/>
          <w:sz w:val="24"/>
          <w:szCs w:val="24"/>
        </w:rPr>
      </w:pPr>
    </w:p>
    <w:p w14:paraId="02736ED9" w14:textId="77777777" w:rsidR="00CF6DF5" w:rsidRPr="0046197A" w:rsidRDefault="007927C9" w:rsidP="0046197A">
      <w:pPr>
        <w:pStyle w:val="Heading3"/>
      </w:pPr>
      <w:r w:rsidRPr="0046197A">
        <w:lastRenderedPageBreak/>
        <w:t>Activity 2 Watershed Model</w:t>
      </w:r>
      <w:r w:rsidR="009810B5" w:rsidRPr="0046197A">
        <w:t xml:space="preserve"> (Lab 3)</w:t>
      </w:r>
    </w:p>
    <w:p w14:paraId="0D19CC18" w14:textId="3B81ED25" w:rsidR="007927C9" w:rsidRPr="0046197A" w:rsidRDefault="00F136DE" w:rsidP="0046197A">
      <w:pPr>
        <w:rPr>
          <w:rFonts w:ascii="Aptos" w:hAnsi="Aptos" w:cstheme="majorBidi"/>
          <w:sz w:val="24"/>
          <w:szCs w:val="24"/>
        </w:rPr>
      </w:pPr>
      <w:r w:rsidRPr="0046197A">
        <w:rPr>
          <w:rFonts w:ascii="Aptos" w:hAnsi="Aptos"/>
          <w:noProof/>
          <w:sz w:val="24"/>
          <w:szCs w:val="24"/>
        </w:rPr>
        <w:drawing>
          <wp:anchor distT="0" distB="0" distL="114300" distR="114300" simplePos="0" relativeHeight="251676672" behindDoc="0" locked="0" layoutInCell="1" allowOverlap="1" wp14:anchorId="0300EBC5" wp14:editId="43A85EF4">
            <wp:simplePos x="0" y="0"/>
            <wp:positionH relativeFrom="column">
              <wp:posOffset>3246120</wp:posOffset>
            </wp:positionH>
            <wp:positionV relativeFrom="paragraph">
              <wp:posOffset>1456055</wp:posOffset>
            </wp:positionV>
            <wp:extent cx="2906395" cy="2924175"/>
            <wp:effectExtent l="0" t="0" r="8255" b="9525"/>
            <wp:wrapTopAndBottom/>
            <wp:docPr id="4" name="Picture 7" descr="A diagram of a watershed cycle">
              <a:extLst xmlns:a="http://schemas.openxmlformats.org/drawingml/2006/main">
                <a:ext uri="{FF2B5EF4-FFF2-40B4-BE49-F238E27FC236}">
                  <a16:creationId xmlns:a16="http://schemas.microsoft.com/office/drawing/2014/main" id="{A70B73E5-D58A-444C-A8E9-2D76B8F636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descr="A diagram of a watershed cycle">
                      <a:extLst>
                        <a:ext uri="{FF2B5EF4-FFF2-40B4-BE49-F238E27FC236}">
                          <a16:creationId xmlns:a16="http://schemas.microsoft.com/office/drawing/2014/main" id="{A70B73E5-D58A-444C-A8E9-2D76B8F63658}"/>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39844"/>
                    <a:stretch/>
                  </pic:blipFill>
                  <pic:spPr bwMode="auto">
                    <a:xfrm>
                      <a:off x="0" y="0"/>
                      <a:ext cx="2906395" cy="2924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6197A">
        <w:rPr>
          <w:rFonts w:ascii="Aptos" w:hAnsi="Aptos"/>
          <w:noProof/>
          <w:sz w:val="24"/>
          <w:szCs w:val="24"/>
        </w:rPr>
        <w:drawing>
          <wp:anchor distT="0" distB="0" distL="114300" distR="114300" simplePos="0" relativeHeight="251675648" behindDoc="0" locked="0" layoutInCell="1" allowOverlap="1" wp14:anchorId="5C06AB81" wp14:editId="39DB046E">
            <wp:simplePos x="0" y="0"/>
            <wp:positionH relativeFrom="column">
              <wp:posOffset>274320</wp:posOffset>
            </wp:positionH>
            <wp:positionV relativeFrom="paragraph">
              <wp:posOffset>1418590</wp:posOffset>
            </wp:positionV>
            <wp:extent cx="2249805" cy="3000375"/>
            <wp:effectExtent l="0" t="0" r="0" b="9525"/>
            <wp:wrapTopAndBottom/>
            <wp:docPr id="3" name="Picture 3" descr="Close-up example of large-scale puzzle depicting Oregon ri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lose-up example of large-scale puzzle depicting Oregon rivers."/>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49805" cy="3000375"/>
                    </a:xfrm>
                    <a:prstGeom prst="rect">
                      <a:avLst/>
                    </a:prstGeom>
                  </pic:spPr>
                </pic:pic>
              </a:graphicData>
            </a:graphic>
            <wp14:sizeRelH relativeFrom="page">
              <wp14:pctWidth>0</wp14:pctWidth>
            </wp14:sizeRelH>
            <wp14:sizeRelV relativeFrom="page">
              <wp14:pctHeight>0</wp14:pctHeight>
            </wp14:sizeRelV>
          </wp:anchor>
        </w:drawing>
      </w:r>
      <w:r w:rsidR="00FB24C8" w:rsidRPr="0046197A">
        <w:rPr>
          <w:rFonts w:ascii="Aptos" w:hAnsi="Aptos"/>
          <w:sz w:val="24"/>
          <w:szCs w:val="24"/>
        </w:rPr>
        <w:t xml:space="preserve">In week 3 of the course, I have a lesson about land-use cover in watersheds and water quality as a precursor to our local water sampling and water quality analysis activity. The students analyze maps showing the quality of water as it correlates to land cover in the U.S. Land use categories include undeveloped, agricultural, and urban as well as site specific contaminant sources such as mining, oil/gas extraction, wastewater treatment plants, and livestock facilities. We also study how forested watersheds interact with the water cycle and supply clean water to human communities. </w:t>
      </w:r>
    </w:p>
    <w:p w14:paraId="007BA025" w14:textId="46FDCB03" w:rsidR="00F136DE" w:rsidRPr="0046197A" w:rsidRDefault="00F136DE" w:rsidP="0046197A">
      <w:pPr>
        <w:rPr>
          <w:rFonts w:ascii="Aptos" w:hAnsi="Aptos"/>
          <w:sz w:val="24"/>
          <w:szCs w:val="24"/>
        </w:rPr>
      </w:pPr>
    </w:p>
    <w:p w14:paraId="31FBC7B3" w14:textId="03655582" w:rsidR="00FB24C8" w:rsidRPr="0046197A" w:rsidRDefault="00FB24C8" w:rsidP="0046197A">
      <w:pPr>
        <w:rPr>
          <w:rFonts w:ascii="Aptos" w:hAnsi="Aptos"/>
          <w:sz w:val="24"/>
          <w:szCs w:val="24"/>
        </w:rPr>
      </w:pPr>
      <w:r w:rsidRPr="0046197A">
        <w:rPr>
          <w:rFonts w:ascii="Aptos" w:hAnsi="Aptos"/>
          <w:sz w:val="24"/>
          <w:szCs w:val="24"/>
        </w:rPr>
        <w:t xml:space="preserve">This new hands-on activity will have students construct model watersheds to investigate water flow across the landscape </w:t>
      </w:r>
      <w:r w:rsidR="00C41902" w:rsidRPr="0046197A">
        <w:rPr>
          <w:rFonts w:ascii="Aptos" w:hAnsi="Aptos"/>
          <w:sz w:val="24"/>
          <w:szCs w:val="24"/>
        </w:rPr>
        <w:t xml:space="preserve">with and without model </w:t>
      </w:r>
      <w:r w:rsidR="00C11AD9" w:rsidRPr="0046197A">
        <w:rPr>
          <w:rFonts w:ascii="Aptos" w:hAnsi="Aptos"/>
          <w:sz w:val="24"/>
          <w:szCs w:val="24"/>
        </w:rPr>
        <w:t>“</w:t>
      </w:r>
      <w:r w:rsidR="00C41902" w:rsidRPr="0046197A">
        <w:rPr>
          <w:rFonts w:ascii="Aptos" w:hAnsi="Aptos"/>
          <w:sz w:val="24"/>
          <w:szCs w:val="24"/>
        </w:rPr>
        <w:t>trees</w:t>
      </w:r>
      <w:r w:rsidR="00C11AD9" w:rsidRPr="0046197A">
        <w:rPr>
          <w:rFonts w:ascii="Aptos" w:hAnsi="Aptos"/>
          <w:sz w:val="24"/>
          <w:szCs w:val="24"/>
        </w:rPr>
        <w:t>”</w:t>
      </w:r>
      <w:r w:rsidR="00C41902" w:rsidRPr="0046197A">
        <w:rPr>
          <w:rFonts w:ascii="Aptos" w:hAnsi="Aptos"/>
          <w:sz w:val="24"/>
          <w:szCs w:val="24"/>
        </w:rPr>
        <w:t xml:space="preserve"> </w:t>
      </w:r>
      <w:r w:rsidRPr="0046197A">
        <w:rPr>
          <w:rFonts w:ascii="Aptos" w:hAnsi="Aptos"/>
          <w:sz w:val="24"/>
          <w:szCs w:val="24"/>
        </w:rPr>
        <w:t xml:space="preserve">and develop a sense of how </w:t>
      </w:r>
      <w:r w:rsidR="00C41902" w:rsidRPr="0046197A">
        <w:rPr>
          <w:rFonts w:ascii="Aptos" w:hAnsi="Aptos"/>
          <w:sz w:val="24"/>
          <w:szCs w:val="24"/>
        </w:rPr>
        <w:t xml:space="preserve">the </w:t>
      </w:r>
      <w:r w:rsidRPr="0046197A">
        <w:rPr>
          <w:rFonts w:ascii="Aptos" w:hAnsi="Aptos"/>
          <w:sz w:val="24"/>
          <w:szCs w:val="24"/>
        </w:rPr>
        <w:t xml:space="preserve">landscape interacts with our water supply in a 3-dimensional system. </w:t>
      </w:r>
    </w:p>
    <w:p w14:paraId="16D911B1" w14:textId="7826D478" w:rsidR="00C41902" w:rsidRPr="0046197A" w:rsidRDefault="00C41902" w:rsidP="0046197A">
      <w:pPr>
        <w:rPr>
          <w:rFonts w:ascii="Aptos" w:hAnsi="Aptos"/>
          <w:sz w:val="24"/>
          <w:szCs w:val="24"/>
        </w:rPr>
      </w:pPr>
      <w:r w:rsidRPr="0046197A">
        <w:rPr>
          <w:rFonts w:ascii="Aptos" w:hAnsi="Aptos"/>
          <w:sz w:val="24"/>
          <w:szCs w:val="24"/>
        </w:rPr>
        <w:t>Students will make predictions and observations about the impacts of wildfire</w:t>
      </w:r>
      <w:r w:rsidR="00B63CBE" w:rsidRPr="0046197A">
        <w:rPr>
          <w:rFonts w:ascii="Aptos" w:hAnsi="Aptos"/>
          <w:sz w:val="24"/>
          <w:szCs w:val="24"/>
        </w:rPr>
        <w:t xml:space="preserve"> and clearcutting on infiltration, streamflow, and erosion.</w:t>
      </w:r>
      <w:r w:rsidR="00F136DE" w:rsidRPr="0046197A">
        <w:rPr>
          <w:rFonts w:ascii="Aptos" w:hAnsi="Aptos"/>
          <w:noProof/>
          <w:sz w:val="24"/>
          <w:szCs w:val="24"/>
        </w:rPr>
        <w:t xml:space="preserve"> </w:t>
      </w:r>
    </w:p>
    <w:p w14:paraId="1776426A" w14:textId="04B1E520" w:rsidR="0046197A" w:rsidRDefault="0046197A" w:rsidP="0046197A">
      <w:pPr>
        <w:rPr>
          <w:rFonts w:ascii="Aptos" w:hAnsi="Aptos"/>
          <w:sz w:val="24"/>
          <w:szCs w:val="24"/>
        </w:rPr>
      </w:pPr>
      <w:r w:rsidRPr="0046197A">
        <w:rPr>
          <w:rFonts w:ascii="Aptos" w:hAnsi="Aptos"/>
          <w:noProof/>
          <w:sz w:val="24"/>
          <w:szCs w:val="24"/>
        </w:rPr>
        <w:drawing>
          <wp:anchor distT="0" distB="0" distL="114300" distR="114300" simplePos="0" relativeHeight="251678720" behindDoc="0" locked="0" layoutInCell="1" allowOverlap="1" wp14:anchorId="45019F6E" wp14:editId="5EB20915">
            <wp:simplePos x="0" y="0"/>
            <wp:positionH relativeFrom="column">
              <wp:posOffset>2960370</wp:posOffset>
            </wp:positionH>
            <wp:positionV relativeFrom="paragraph">
              <wp:posOffset>215265</wp:posOffset>
            </wp:positionV>
            <wp:extent cx="2941955" cy="2205990"/>
            <wp:effectExtent l="0" t="0" r="0" b="3810"/>
            <wp:wrapTopAndBottom/>
            <wp:docPr id="7" name="Picture 7" descr="Picture 2 of sample of student watershed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icture 2 of sample of student watershed mode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41955" cy="2205990"/>
                    </a:xfrm>
                    <a:prstGeom prst="rect">
                      <a:avLst/>
                    </a:prstGeom>
                  </pic:spPr>
                </pic:pic>
              </a:graphicData>
            </a:graphic>
            <wp14:sizeRelH relativeFrom="page">
              <wp14:pctWidth>0</wp14:pctWidth>
            </wp14:sizeRelH>
            <wp14:sizeRelV relativeFrom="page">
              <wp14:pctHeight>0</wp14:pctHeight>
            </wp14:sizeRelV>
          </wp:anchor>
        </w:drawing>
      </w:r>
      <w:r w:rsidRPr="0046197A">
        <w:rPr>
          <w:rFonts w:ascii="Aptos" w:hAnsi="Aptos"/>
          <w:noProof/>
          <w:sz w:val="24"/>
          <w:szCs w:val="24"/>
        </w:rPr>
        <w:drawing>
          <wp:anchor distT="0" distB="0" distL="114300" distR="114300" simplePos="0" relativeHeight="251677696" behindDoc="0" locked="0" layoutInCell="1" allowOverlap="1" wp14:anchorId="1508B56E" wp14:editId="3AC97C4A">
            <wp:simplePos x="0" y="0"/>
            <wp:positionH relativeFrom="margin">
              <wp:posOffset>285750</wp:posOffset>
            </wp:positionH>
            <wp:positionV relativeFrom="paragraph">
              <wp:posOffset>202565</wp:posOffset>
            </wp:positionV>
            <wp:extent cx="1866900" cy="2215515"/>
            <wp:effectExtent l="0" t="0" r="0" b="0"/>
            <wp:wrapTopAndBottom/>
            <wp:docPr id="5" name="Picture 5" descr="Picture 1 of sample of student watershed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icture 1 of sample of student watershed model"/>
                    <pic:cNvPicPr/>
                  </pic:nvPicPr>
                  <pic:blipFill rotWithShape="1">
                    <a:blip r:embed="rId11" cstate="print">
                      <a:extLst>
                        <a:ext uri="{28A0092B-C50C-407E-A947-70E740481C1C}">
                          <a14:useLocalDpi xmlns:a14="http://schemas.microsoft.com/office/drawing/2010/main" val="0"/>
                        </a:ext>
                      </a:extLst>
                    </a:blip>
                    <a:srcRect l="1761" t="20357" r="9771" b="880"/>
                    <a:stretch/>
                  </pic:blipFill>
                  <pic:spPr bwMode="auto">
                    <a:xfrm>
                      <a:off x="0" y="0"/>
                      <a:ext cx="1866900" cy="2215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269E3F" w14:textId="063E19F3" w:rsidR="00B63CBE" w:rsidRPr="0046197A" w:rsidRDefault="00B63CBE" w:rsidP="0046197A">
      <w:pPr>
        <w:pStyle w:val="Heading3"/>
      </w:pPr>
      <w:r w:rsidRPr="0046197A">
        <w:lastRenderedPageBreak/>
        <w:t>Activity 3 Contaminants in Water and Filtration</w:t>
      </w:r>
      <w:r w:rsidR="009810B5" w:rsidRPr="0046197A">
        <w:t xml:space="preserve"> (Lab 4)</w:t>
      </w:r>
    </w:p>
    <w:p w14:paraId="742B6AD1" w14:textId="6B6D6575" w:rsidR="00B63CBE" w:rsidRPr="0046197A" w:rsidRDefault="00B63CBE" w:rsidP="0046197A">
      <w:pPr>
        <w:rPr>
          <w:rFonts w:ascii="Aptos" w:hAnsi="Aptos"/>
          <w:sz w:val="24"/>
          <w:szCs w:val="24"/>
        </w:rPr>
      </w:pPr>
      <w:r w:rsidRPr="0046197A">
        <w:rPr>
          <w:rFonts w:ascii="Aptos" w:hAnsi="Aptos"/>
          <w:sz w:val="24"/>
          <w:szCs w:val="24"/>
        </w:rPr>
        <w:t>This activity will</w:t>
      </w:r>
      <w:r w:rsidR="000C6AD6" w:rsidRPr="0046197A">
        <w:rPr>
          <w:rFonts w:ascii="Aptos" w:hAnsi="Aptos"/>
          <w:sz w:val="24"/>
          <w:szCs w:val="24"/>
        </w:rPr>
        <w:t xml:space="preserve"> enhance the depth of Lab </w:t>
      </w:r>
      <w:r w:rsidR="00AD27DA" w:rsidRPr="0046197A">
        <w:rPr>
          <w:rFonts w:ascii="Aptos" w:hAnsi="Aptos"/>
          <w:sz w:val="24"/>
          <w:szCs w:val="24"/>
        </w:rPr>
        <w:t>4</w:t>
      </w:r>
      <w:r w:rsidR="000C6AD6" w:rsidRPr="0046197A">
        <w:rPr>
          <w:rFonts w:ascii="Aptos" w:hAnsi="Aptos"/>
          <w:sz w:val="24"/>
          <w:szCs w:val="24"/>
        </w:rPr>
        <w:t xml:space="preserve"> by challenging students to filter out “contaminants” from water. The activity will help students realize that preventing contamination of our water supply is a more cost-effective strategy than removing unwanted materials such as nutrients, PFAS (forever chemicals), etc.</w:t>
      </w:r>
    </w:p>
    <w:p w14:paraId="0B1919EE" w14:textId="46EBEBEF" w:rsidR="000C6AD6" w:rsidRPr="0046197A" w:rsidRDefault="000C6AD6" w:rsidP="0046197A">
      <w:pPr>
        <w:rPr>
          <w:rFonts w:ascii="Aptos" w:hAnsi="Aptos"/>
          <w:sz w:val="24"/>
          <w:szCs w:val="24"/>
        </w:rPr>
      </w:pPr>
      <w:r w:rsidRPr="0046197A">
        <w:rPr>
          <w:rFonts w:ascii="Aptos" w:hAnsi="Aptos"/>
          <w:sz w:val="24"/>
          <w:szCs w:val="24"/>
        </w:rPr>
        <w:t>In Part 1 of the activity students experiment with a variety of filtration materials: gravel, coffee filters, soil, sand, cotton, charcoal, and cheesecloth to observe collaboratively what they can filter from a sample of “contaminated” water. In Part 2 of the activity students will design a filter to attempt to return the water to a clear and odor free state.</w:t>
      </w:r>
    </w:p>
    <w:p w14:paraId="63C716B3" w14:textId="6B0804A1" w:rsidR="000C6AD6" w:rsidRPr="0046197A" w:rsidRDefault="00AD27DA" w:rsidP="0046197A">
      <w:pPr>
        <w:rPr>
          <w:rFonts w:ascii="Aptos" w:hAnsi="Aptos"/>
          <w:sz w:val="24"/>
          <w:szCs w:val="24"/>
        </w:rPr>
      </w:pPr>
      <w:r w:rsidRPr="0046197A">
        <w:rPr>
          <w:rFonts w:ascii="Aptos" w:hAnsi="Aptos"/>
          <w:sz w:val="24"/>
          <w:szCs w:val="24"/>
        </w:rPr>
        <w:t>Acknowledgements: Logan Aisling, Adjunct Chemistry Instructor, worked out details of this activity for our STEM Summer Science Camp and is generously sharing his work with me to incorporated into my SUS 102 course. Images are from S. Fuller taken during the science camp June 2025.</w:t>
      </w:r>
    </w:p>
    <w:p w14:paraId="4BE3BB05" w14:textId="77777777" w:rsidR="00CF6DF5" w:rsidRPr="0046197A" w:rsidRDefault="00CF6DF5" w:rsidP="0046197A">
      <w:pPr>
        <w:rPr>
          <w:rFonts w:ascii="Aptos" w:hAnsi="Aptos"/>
          <w:b/>
          <w:bCs/>
          <w:sz w:val="24"/>
          <w:szCs w:val="24"/>
          <w:u w:val="single"/>
        </w:rPr>
      </w:pPr>
    </w:p>
    <w:p w14:paraId="7599BF33" w14:textId="3FC035FB" w:rsidR="000C6AD6" w:rsidRPr="0046197A" w:rsidRDefault="000C6AD6" w:rsidP="0032477C">
      <w:pPr>
        <w:pStyle w:val="Heading3"/>
      </w:pPr>
      <w:r w:rsidRPr="0046197A">
        <w:t>The Water Filtration Challenge (Part 1)</w:t>
      </w:r>
    </w:p>
    <w:p w14:paraId="58C6392F" w14:textId="7767EC58" w:rsidR="000C6AD6" w:rsidRPr="0046197A" w:rsidRDefault="00CF6DF5" w:rsidP="0046197A">
      <w:pPr>
        <w:pStyle w:val="ListParagraph"/>
        <w:numPr>
          <w:ilvl w:val="0"/>
          <w:numId w:val="5"/>
        </w:numPr>
        <w:ind w:left="630"/>
        <w:rPr>
          <w:rFonts w:ascii="Aptos" w:hAnsi="Aptos"/>
          <w:sz w:val="24"/>
          <w:szCs w:val="24"/>
        </w:rPr>
      </w:pPr>
      <w:r w:rsidRPr="0046197A">
        <w:rPr>
          <w:b/>
          <w:bCs/>
          <w:noProof/>
          <w:u w:val="single"/>
        </w:rPr>
        <w:drawing>
          <wp:anchor distT="0" distB="0" distL="114300" distR="114300" simplePos="0" relativeHeight="251661312" behindDoc="0" locked="0" layoutInCell="1" allowOverlap="1" wp14:anchorId="0C53FC4D" wp14:editId="3F22B3B2">
            <wp:simplePos x="0" y="0"/>
            <wp:positionH relativeFrom="margin">
              <wp:align>right</wp:align>
            </wp:positionH>
            <wp:positionV relativeFrom="paragraph">
              <wp:posOffset>6985</wp:posOffset>
            </wp:positionV>
            <wp:extent cx="1753870" cy="1885950"/>
            <wp:effectExtent l="0" t="0" r="0" b="0"/>
            <wp:wrapThrough wrapText="bothSides">
              <wp:wrapPolygon edited="0">
                <wp:start x="0" y="0"/>
                <wp:lineTo x="0" y="21382"/>
                <wp:lineTo x="21350" y="21382"/>
                <wp:lineTo x="21350" y="0"/>
                <wp:lineTo x="0" y="0"/>
              </wp:wrapPolygon>
            </wp:wrapThrough>
            <wp:docPr id="8" name="Picture 8" descr="Photo of student analyzing polluted water in beaker (st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hoto of student analyzing polluted water in beaker (step 2)."/>
                    <pic:cNvPicPr/>
                  </pic:nvPicPr>
                  <pic:blipFill rotWithShape="1">
                    <a:blip r:embed="rId12">
                      <a:extLst>
                        <a:ext uri="{28A0092B-C50C-407E-A947-70E740481C1C}">
                          <a14:useLocalDpi xmlns:a14="http://schemas.microsoft.com/office/drawing/2010/main" val="0"/>
                        </a:ext>
                      </a:extLst>
                    </a:blip>
                    <a:srcRect l="50896" t="48341" r="36158" b="33100"/>
                    <a:stretch/>
                  </pic:blipFill>
                  <pic:spPr bwMode="auto">
                    <a:xfrm>
                      <a:off x="0" y="0"/>
                      <a:ext cx="1753870" cy="1885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6AD6" w:rsidRPr="0046197A">
        <w:rPr>
          <w:rFonts w:ascii="Aptos" w:hAnsi="Aptos"/>
          <w:sz w:val="24"/>
          <w:szCs w:val="24"/>
        </w:rPr>
        <w:t>Describe the polluted water in the beaker.  What do you see?  What do you smell?</w:t>
      </w:r>
    </w:p>
    <w:p w14:paraId="22E9C95E" w14:textId="6A7191DE" w:rsidR="000C6AD6" w:rsidRPr="0046197A" w:rsidRDefault="000C6AD6" w:rsidP="0046197A">
      <w:pPr>
        <w:pStyle w:val="ListParagraph"/>
        <w:numPr>
          <w:ilvl w:val="0"/>
          <w:numId w:val="5"/>
        </w:numPr>
        <w:ind w:left="630"/>
        <w:rPr>
          <w:rFonts w:ascii="Aptos" w:hAnsi="Aptos"/>
          <w:sz w:val="24"/>
          <w:szCs w:val="24"/>
        </w:rPr>
      </w:pPr>
      <w:r w:rsidRPr="0046197A">
        <w:rPr>
          <w:rFonts w:ascii="Aptos" w:hAnsi="Aptos"/>
          <w:sz w:val="24"/>
          <w:szCs w:val="24"/>
        </w:rPr>
        <w:t>Stir the polluted water in the beaker.  Add any new observations in the space below.</w:t>
      </w:r>
    </w:p>
    <w:p w14:paraId="2ACA9037" w14:textId="17992A34" w:rsidR="000C6AD6" w:rsidRPr="0046197A" w:rsidRDefault="000C6AD6" w:rsidP="0046197A">
      <w:pPr>
        <w:pStyle w:val="ListParagraph"/>
        <w:numPr>
          <w:ilvl w:val="0"/>
          <w:numId w:val="5"/>
        </w:numPr>
        <w:ind w:left="630"/>
        <w:rPr>
          <w:rFonts w:ascii="Aptos" w:hAnsi="Aptos"/>
          <w:sz w:val="24"/>
          <w:szCs w:val="24"/>
        </w:rPr>
      </w:pPr>
      <w:r w:rsidRPr="0046197A">
        <w:rPr>
          <w:rFonts w:ascii="Aptos" w:hAnsi="Aptos"/>
          <w:sz w:val="24"/>
          <w:szCs w:val="24"/>
        </w:rPr>
        <w:t>Look at the sample of polluted water in the test tube.  While holding the stopper in place, shake it up.  Add any new observations in the space below.</w:t>
      </w:r>
    </w:p>
    <w:p w14:paraId="3D506B29" w14:textId="07BBA1E5" w:rsidR="000C6AD6" w:rsidRPr="0046197A" w:rsidRDefault="000C6AD6" w:rsidP="0046197A">
      <w:pPr>
        <w:pStyle w:val="ListParagraph"/>
        <w:numPr>
          <w:ilvl w:val="0"/>
          <w:numId w:val="5"/>
        </w:numPr>
        <w:ind w:left="630"/>
        <w:rPr>
          <w:rFonts w:ascii="Aptos" w:hAnsi="Aptos"/>
          <w:sz w:val="24"/>
          <w:szCs w:val="24"/>
        </w:rPr>
      </w:pPr>
      <w:r w:rsidRPr="0046197A">
        <w:rPr>
          <w:rFonts w:ascii="Aptos" w:hAnsi="Aptos"/>
          <w:sz w:val="24"/>
          <w:szCs w:val="24"/>
        </w:rPr>
        <w:t>What type of filter material do you have?  (Find your group number in the data table on the dry erase board.)</w:t>
      </w:r>
    </w:p>
    <w:p w14:paraId="22BECE8D" w14:textId="44E84DB2" w:rsidR="000C6AD6" w:rsidRPr="0046197A" w:rsidRDefault="00CF6DF5" w:rsidP="0046197A">
      <w:pPr>
        <w:pStyle w:val="ListParagraph"/>
        <w:numPr>
          <w:ilvl w:val="0"/>
          <w:numId w:val="5"/>
        </w:numPr>
        <w:ind w:left="630"/>
        <w:rPr>
          <w:rFonts w:ascii="Aptos" w:hAnsi="Aptos"/>
          <w:sz w:val="24"/>
          <w:szCs w:val="24"/>
        </w:rPr>
      </w:pPr>
      <w:r w:rsidRPr="0046197A">
        <w:rPr>
          <w:noProof/>
        </w:rPr>
        <w:drawing>
          <wp:anchor distT="0" distB="0" distL="114300" distR="114300" simplePos="0" relativeHeight="251666432" behindDoc="0" locked="0" layoutInCell="1" allowOverlap="1" wp14:anchorId="1BBE0014" wp14:editId="6C8B206E">
            <wp:simplePos x="0" y="0"/>
            <wp:positionH relativeFrom="margin">
              <wp:posOffset>4733925</wp:posOffset>
            </wp:positionH>
            <wp:positionV relativeFrom="paragraph">
              <wp:posOffset>300990</wp:posOffset>
            </wp:positionV>
            <wp:extent cx="1758315" cy="1933575"/>
            <wp:effectExtent l="0" t="0" r="0" b="9525"/>
            <wp:wrapThrough wrapText="bothSides">
              <wp:wrapPolygon edited="0">
                <wp:start x="0" y="0"/>
                <wp:lineTo x="0" y="21494"/>
                <wp:lineTo x="21296" y="21494"/>
                <wp:lineTo x="21296" y="0"/>
                <wp:lineTo x="0" y="0"/>
              </wp:wrapPolygon>
            </wp:wrapThrough>
            <wp:docPr id="14" name="Picture 14" descr="Photo of student adding sample water to an empty test tube (ste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hoto of student adding sample water to an empty test tube (step 7)."/>
                    <pic:cNvPicPr/>
                  </pic:nvPicPr>
                  <pic:blipFill rotWithShape="1">
                    <a:blip r:embed="rId13" cstate="print">
                      <a:extLst>
                        <a:ext uri="{28A0092B-C50C-407E-A947-70E740481C1C}">
                          <a14:useLocalDpi xmlns:a14="http://schemas.microsoft.com/office/drawing/2010/main" val="0"/>
                        </a:ext>
                      </a:extLst>
                    </a:blip>
                    <a:srcRect t="22557" r="39994" b="24956"/>
                    <a:stretch/>
                  </pic:blipFill>
                  <pic:spPr bwMode="auto">
                    <a:xfrm>
                      <a:off x="0" y="0"/>
                      <a:ext cx="1758315" cy="1933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6AD6" w:rsidRPr="0046197A">
        <w:rPr>
          <w:rFonts w:ascii="Aptos" w:hAnsi="Aptos"/>
          <w:sz w:val="24"/>
          <w:szCs w:val="24"/>
        </w:rPr>
        <w:t>Stir the polluted water in the beaker again and slowly add it to your filter.  Try to remove everything from the beaker.</w:t>
      </w:r>
    </w:p>
    <w:p w14:paraId="540B7F0D" w14:textId="4DD54B11" w:rsidR="000C6AD6" w:rsidRPr="0046197A" w:rsidRDefault="000C6AD6" w:rsidP="0046197A">
      <w:pPr>
        <w:pStyle w:val="ListParagraph"/>
        <w:numPr>
          <w:ilvl w:val="0"/>
          <w:numId w:val="5"/>
        </w:numPr>
        <w:ind w:left="630"/>
        <w:rPr>
          <w:rFonts w:ascii="Aptos" w:hAnsi="Aptos"/>
          <w:sz w:val="24"/>
          <w:szCs w:val="24"/>
        </w:rPr>
      </w:pPr>
      <w:r w:rsidRPr="0046197A">
        <w:rPr>
          <w:rFonts w:ascii="Aptos" w:hAnsi="Aptos"/>
          <w:sz w:val="24"/>
          <w:szCs w:val="24"/>
        </w:rPr>
        <w:t>Describe the filtered water.  What do you see?  What do you smell?</w:t>
      </w:r>
    </w:p>
    <w:p w14:paraId="7C6782E7" w14:textId="6D696627" w:rsidR="000C6AD6" w:rsidRPr="0046197A" w:rsidRDefault="000C6AD6" w:rsidP="0046197A">
      <w:pPr>
        <w:pStyle w:val="ListParagraph"/>
        <w:numPr>
          <w:ilvl w:val="0"/>
          <w:numId w:val="5"/>
        </w:numPr>
        <w:ind w:left="630"/>
        <w:rPr>
          <w:rFonts w:ascii="Aptos" w:hAnsi="Aptos"/>
          <w:sz w:val="24"/>
          <w:szCs w:val="24"/>
        </w:rPr>
      </w:pPr>
      <w:r w:rsidRPr="0046197A">
        <w:rPr>
          <w:rFonts w:ascii="Aptos" w:hAnsi="Aptos"/>
          <w:sz w:val="24"/>
          <w:szCs w:val="24"/>
        </w:rPr>
        <w:t>Stir the filtered water and add a sample to an empty test tube with your group’s number on it.  Fill the test tube about ¾ of the way.  Then put the stopper in place.</w:t>
      </w:r>
    </w:p>
    <w:p w14:paraId="2050AEC5" w14:textId="79266182" w:rsidR="000C6AD6" w:rsidRPr="0046197A" w:rsidRDefault="000C6AD6" w:rsidP="0046197A">
      <w:pPr>
        <w:pStyle w:val="ListParagraph"/>
        <w:numPr>
          <w:ilvl w:val="0"/>
          <w:numId w:val="5"/>
        </w:numPr>
        <w:ind w:left="630"/>
        <w:rPr>
          <w:rFonts w:ascii="Aptos" w:hAnsi="Aptos"/>
          <w:sz w:val="24"/>
          <w:szCs w:val="24"/>
        </w:rPr>
      </w:pPr>
      <w:r w:rsidRPr="0046197A">
        <w:rPr>
          <w:rFonts w:ascii="Aptos" w:hAnsi="Aptos"/>
          <w:sz w:val="24"/>
          <w:szCs w:val="24"/>
        </w:rPr>
        <w:t>While holding the stoppers in place, shake up the polluted water sample and the filtered water sample at the same time and examine them side by side.  For differences in color, it helps to hold them against a white background with plenty of light.  Add any new observations about your filtered water in the space below.</w:t>
      </w:r>
    </w:p>
    <w:p w14:paraId="524D88BE" w14:textId="10059ED4" w:rsidR="000C6AD6" w:rsidRPr="0046197A" w:rsidRDefault="000C6AD6" w:rsidP="0046197A">
      <w:pPr>
        <w:rPr>
          <w:rFonts w:ascii="Aptos" w:hAnsi="Aptos"/>
          <w:sz w:val="24"/>
          <w:szCs w:val="24"/>
        </w:rPr>
      </w:pPr>
    </w:p>
    <w:p w14:paraId="7028BC01" w14:textId="4DA396CD" w:rsidR="000C6AD6" w:rsidRPr="0046197A" w:rsidRDefault="0046197A" w:rsidP="0046197A">
      <w:pPr>
        <w:pStyle w:val="ListParagraph"/>
        <w:numPr>
          <w:ilvl w:val="0"/>
          <w:numId w:val="5"/>
        </w:numPr>
        <w:rPr>
          <w:rFonts w:ascii="Aptos" w:hAnsi="Aptos"/>
          <w:sz w:val="24"/>
          <w:szCs w:val="24"/>
        </w:rPr>
      </w:pPr>
      <w:r w:rsidRPr="0046197A">
        <w:rPr>
          <w:rFonts w:ascii="Aptos" w:hAnsi="Aptos"/>
          <w:noProof/>
          <w:sz w:val="24"/>
          <w:szCs w:val="24"/>
        </w:rPr>
        <w:lastRenderedPageBreak/>
        <w:drawing>
          <wp:anchor distT="0" distB="0" distL="114300" distR="114300" simplePos="0" relativeHeight="251663360" behindDoc="0" locked="0" layoutInCell="1" allowOverlap="1" wp14:anchorId="2923985E" wp14:editId="3A018D7B">
            <wp:simplePos x="0" y="0"/>
            <wp:positionH relativeFrom="margin">
              <wp:posOffset>464820</wp:posOffset>
            </wp:positionH>
            <wp:positionV relativeFrom="paragraph">
              <wp:posOffset>2302510</wp:posOffset>
            </wp:positionV>
            <wp:extent cx="3365500" cy="2524125"/>
            <wp:effectExtent l="0" t="0" r="6350" b="9525"/>
            <wp:wrapTopAndBottom/>
            <wp:docPr id="10" name="Picture 10" descr="Photo 2 of sample data table (ste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hoto 2 of sample data table (step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65500" cy="2524125"/>
                    </a:xfrm>
                    <a:prstGeom prst="rect">
                      <a:avLst/>
                    </a:prstGeom>
                  </pic:spPr>
                </pic:pic>
              </a:graphicData>
            </a:graphic>
            <wp14:sizeRelH relativeFrom="page">
              <wp14:pctWidth>0</wp14:pctWidth>
            </wp14:sizeRelH>
            <wp14:sizeRelV relativeFrom="page">
              <wp14:pctHeight>0</wp14:pctHeight>
            </wp14:sizeRelV>
          </wp:anchor>
        </w:drawing>
      </w:r>
      <w:r w:rsidR="00CF6DF5" w:rsidRPr="0046197A">
        <w:rPr>
          <w:noProof/>
        </w:rPr>
        <w:drawing>
          <wp:anchor distT="0" distB="0" distL="114300" distR="114300" simplePos="0" relativeHeight="251664384" behindDoc="0" locked="0" layoutInCell="1" allowOverlap="1" wp14:anchorId="08E987F2" wp14:editId="7780541C">
            <wp:simplePos x="0" y="0"/>
            <wp:positionH relativeFrom="column">
              <wp:posOffset>464820</wp:posOffset>
            </wp:positionH>
            <wp:positionV relativeFrom="paragraph">
              <wp:posOffset>504825</wp:posOffset>
            </wp:positionV>
            <wp:extent cx="3352800" cy="1642745"/>
            <wp:effectExtent l="0" t="0" r="0" b="0"/>
            <wp:wrapTopAndBottom/>
            <wp:docPr id="11" name="Picture 11" descr="Photo 1 of sample data table (ste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hoto 1 of sample data table (step 9)."/>
                    <pic:cNvPicPr/>
                  </pic:nvPicPr>
                  <pic:blipFill rotWithShape="1">
                    <a:blip r:embed="rId15" cstate="print">
                      <a:extLst>
                        <a:ext uri="{28A0092B-C50C-407E-A947-70E740481C1C}">
                          <a14:useLocalDpi xmlns:a14="http://schemas.microsoft.com/office/drawing/2010/main" val="0"/>
                        </a:ext>
                      </a:extLst>
                    </a:blip>
                    <a:srcRect t="15001" b="22499"/>
                    <a:stretch/>
                  </pic:blipFill>
                  <pic:spPr bwMode="auto">
                    <a:xfrm>
                      <a:off x="0" y="0"/>
                      <a:ext cx="3352800" cy="1642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6AD6" w:rsidRPr="0046197A">
        <w:rPr>
          <w:rFonts w:ascii="Aptos" w:hAnsi="Aptos"/>
          <w:sz w:val="24"/>
          <w:szCs w:val="24"/>
        </w:rPr>
        <w:t>List all of the types of pollution that your filter removed.  Then add this information to the data table on the dry erase board.</w:t>
      </w:r>
    </w:p>
    <w:p w14:paraId="4DA54A82" w14:textId="5D598080" w:rsidR="00CF6DF5" w:rsidRPr="0046197A" w:rsidRDefault="00CF6DF5" w:rsidP="0046197A">
      <w:pPr>
        <w:rPr>
          <w:rFonts w:ascii="Aptos" w:hAnsi="Aptos"/>
          <w:sz w:val="24"/>
          <w:szCs w:val="24"/>
        </w:rPr>
      </w:pPr>
    </w:p>
    <w:p w14:paraId="32185AF8" w14:textId="01C7160B" w:rsidR="000C6AD6" w:rsidRPr="0046197A" w:rsidRDefault="000C6AD6" w:rsidP="0046197A">
      <w:pPr>
        <w:pStyle w:val="ListParagraph"/>
        <w:numPr>
          <w:ilvl w:val="0"/>
          <w:numId w:val="5"/>
        </w:numPr>
        <w:rPr>
          <w:rFonts w:ascii="Aptos" w:hAnsi="Aptos"/>
          <w:sz w:val="24"/>
          <w:szCs w:val="24"/>
        </w:rPr>
      </w:pPr>
      <w:r w:rsidRPr="0046197A">
        <w:rPr>
          <w:rFonts w:ascii="Aptos" w:hAnsi="Aptos"/>
          <w:sz w:val="24"/>
          <w:szCs w:val="24"/>
        </w:rPr>
        <w:t>Place the test tube with your filtered water in the test tube rack with the other team’s samples (in the back of the room).  Then begin Part 2.</w:t>
      </w:r>
    </w:p>
    <w:p w14:paraId="1AEF9E54" w14:textId="4ACAF42C" w:rsidR="000C6AD6" w:rsidRPr="0046197A" w:rsidRDefault="00CF6DF5" w:rsidP="0046197A">
      <w:pPr>
        <w:rPr>
          <w:rFonts w:ascii="Aptos" w:hAnsi="Aptos"/>
          <w:sz w:val="24"/>
          <w:szCs w:val="24"/>
        </w:rPr>
      </w:pPr>
      <w:r w:rsidRPr="0046197A">
        <w:rPr>
          <w:rFonts w:ascii="Aptos" w:hAnsi="Aptos"/>
          <w:noProof/>
          <w:sz w:val="24"/>
          <w:szCs w:val="24"/>
        </w:rPr>
        <w:drawing>
          <wp:anchor distT="0" distB="0" distL="114300" distR="114300" simplePos="0" relativeHeight="251662336" behindDoc="0" locked="0" layoutInCell="1" allowOverlap="1" wp14:anchorId="6EDA85AB" wp14:editId="65D47F09">
            <wp:simplePos x="0" y="0"/>
            <wp:positionH relativeFrom="margin">
              <wp:posOffset>464185</wp:posOffset>
            </wp:positionH>
            <wp:positionV relativeFrom="paragraph">
              <wp:posOffset>99060</wp:posOffset>
            </wp:positionV>
            <wp:extent cx="2752725" cy="2063750"/>
            <wp:effectExtent l="0" t="0" r="9525" b="0"/>
            <wp:wrapThrough wrapText="bothSides">
              <wp:wrapPolygon edited="0">
                <wp:start x="0" y="0"/>
                <wp:lineTo x="0" y="21334"/>
                <wp:lineTo x="21525" y="21334"/>
                <wp:lineTo x="21525" y="0"/>
                <wp:lineTo x="0" y="0"/>
              </wp:wrapPolygon>
            </wp:wrapThrough>
            <wp:docPr id="9" name="Picture 9" descr="Photo of test tubes in lab rack (ste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hoto of test tubes in lab rack (step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52725" cy="2063750"/>
                    </a:xfrm>
                    <a:prstGeom prst="rect">
                      <a:avLst/>
                    </a:prstGeom>
                  </pic:spPr>
                </pic:pic>
              </a:graphicData>
            </a:graphic>
            <wp14:sizeRelH relativeFrom="page">
              <wp14:pctWidth>0</wp14:pctWidth>
            </wp14:sizeRelH>
            <wp14:sizeRelV relativeFrom="page">
              <wp14:pctHeight>0</wp14:pctHeight>
            </wp14:sizeRelV>
          </wp:anchor>
        </w:drawing>
      </w:r>
    </w:p>
    <w:p w14:paraId="7BA1B250" w14:textId="77777777" w:rsidR="00CF6DF5" w:rsidRPr="0046197A" w:rsidRDefault="00CF6DF5" w:rsidP="0046197A">
      <w:pPr>
        <w:rPr>
          <w:rFonts w:ascii="Aptos" w:hAnsi="Aptos"/>
          <w:sz w:val="24"/>
          <w:szCs w:val="24"/>
        </w:rPr>
      </w:pPr>
    </w:p>
    <w:p w14:paraId="6ACC99CA" w14:textId="77777777" w:rsidR="00CF6DF5" w:rsidRPr="0046197A" w:rsidRDefault="00CF6DF5" w:rsidP="0046197A">
      <w:pPr>
        <w:rPr>
          <w:rFonts w:ascii="Aptos" w:hAnsi="Aptos"/>
          <w:sz w:val="24"/>
          <w:szCs w:val="24"/>
        </w:rPr>
      </w:pPr>
    </w:p>
    <w:p w14:paraId="73C9A8C9" w14:textId="77777777" w:rsidR="00CF6DF5" w:rsidRPr="0046197A" w:rsidRDefault="00CF6DF5" w:rsidP="0046197A">
      <w:pPr>
        <w:rPr>
          <w:rFonts w:ascii="Aptos" w:hAnsi="Aptos"/>
          <w:sz w:val="24"/>
          <w:szCs w:val="24"/>
        </w:rPr>
      </w:pPr>
    </w:p>
    <w:p w14:paraId="0304240A" w14:textId="77777777" w:rsidR="00CF6DF5" w:rsidRPr="0046197A" w:rsidRDefault="00CF6DF5" w:rsidP="0046197A">
      <w:pPr>
        <w:rPr>
          <w:rFonts w:ascii="Aptos" w:hAnsi="Aptos"/>
          <w:sz w:val="24"/>
          <w:szCs w:val="24"/>
        </w:rPr>
      </w:pPr>
    </w:p>
    <w:p w14:paraId="5637D0F9" w14:textId="77777777" w:rsidR="00CF6DF5" w:rsidRPr="0046197A" w:rsidRDefault="00CF6DF5" w:rsidP="0046197A">
      <w:pPr>
        <w:rPr>
          <w:rFonts w:ascii="Aptos" w:hAnsi="Aptos"/>
          <w:sz w:val="24"/>
          <w:szCs w:val="24"/>
        </w:rPr>
      </w:pPr>
    </w:p>
    <w:p w14:paraId="03A25649" w14:textId="77777777" w:rsidR="00CF6DF5" w:rsidRPr="0046197A" w:rsidRDefault="00CF6DF5" w:rsidP="0046197A">
      <w:pPr>
        <w:rPr>
          <w:rFonts w:ascii="Aptos" w:hAnsi="Aptos"/>
          <w:sz w:val="24"/>
          <w:szCs w:val="24"/>
        </w:rPr>
      </w:pPr>
    </w:p>
    <w:p w14:paraId="5583E790" w14:textId="6FD7A395" w:rsidR="00CF6DF5" w:rsidRPr="0046197A" w:rsidRDefault="00CF6DF5" w:rsidP="0046197A">
      <w:pPr>
        <w:rPr>
          <w:rFonts w:ascii="Aptos" w:hAnsi="Aptos"/>
          <w:sz w:val="24"/>
          <w:szCs w:val="24"/>
        </w:rPr>
      </w:pPr>
    </w:p>
    <w:p w14:paraId="3934021F" w14:textId="6EFCF23B" w:rsidR="00CF6DF5" w:rsidRDefault="00CF6DF5" w:rsidP="0046197A">
      <w:pPr>
        <w:rPr>
          <w:rFonts w:ascii="Aptos" w:hAnsi="Aptos"/>
          <w:b/>
          <w:bCs/>
          <w:sz w:val="24"/>
          <w:szCs w:val="24"/>
          <w:u w:val="single"/>
        </w:rPr>
      </w:pPr>
    </w:p>
    <w:p w14:paraId="78E5B1D3" w14:textId="77777777" w:rsidR="0032477C" w:rsidRPr="0046197A" w:rsidRDefault="0032477C" w:rsidP="0046197A">
      <w:pPr>
        <w:rPr>
          <w:rFonts w:ascii="Aptos" w:hAnsi="Aptos"/>
          <w:b/>
          <w:bCs/>
          <w:sz w:val="24"/>
          <w:szCs w:val="24"/>
          <w:u w:val="single"/>
        </w:rPr>
      </w:pPr>
    </w:p>
    <w:p w14:paraId="435CE150" w14:textId="2BDF8668" w:rsidR="000C6AD6" w:rsidRPr="0046197A" w:rsidRDefault="000C6AD6" w:rsidP="0032477C">
      <w:pPr>
        <w:pStyle w:val="Heading3"/>
        <w:rPr>
          <w:rFonts w:eastAsiaTheme="majorEastAsia"/>
          <w:spacing w:val="-10"/>
          <w:kern w:val="28"/>
        </w:rPr>
      </w:pPr>
      <w:r w:rsidRPr="0046197A">
        <w:lastRenderedPageBreak/>
        <w:t>The Water Filtration Challenge (Part 2)</w:t>
      </w:r>
    </w:p>
    <w:p w14:paraId="7A3BFCFB" w14:textId="77777777" w:rsidR="000C6AD6" w:rsidRPr="0046197A" w:rsidRDefault="000C6AD6" w:rsidP="0046197A">
      <w:pPr>
        <w:rPr>
          <w:rFonts w:ascii="Aptos" w:hAnsi="Aptos"/>
          <w:sz w:val="24"/>
          <w:szCs w:val="24"/>
        </w:rPr>
      </w:pPr>
      <w:r w:rsidRPr="0046197A">
        <w:rPr>
          <w:rFonts w:ascii="Aptos" w:hAnsi="Aptos"/>
          <w:sz w:val="24"/>
          <w:szCs w:val="24"/>
        </w:rPr>
        <w:t>Now you’ll use everyone’s data to design the best water filter.  Examine all the samples in the back of the room.  Shake them up and compare them side by side if necessary.</w:t>
      </w:r>
    </w:p>
    <w:p w14:paraId="44539F56" w14:textId="77777777" w:rsidR="000C6AD6" w:rsidRPr="0046197A" w:rsidRDefault="000C6AD6" w:rsidP="0046197A">
      <w:pPr>
        <w:pStyle w:val="ListParagraph"/>
        <w:numPr>
          <w:ilvl w:val="0"/>
          <w:numId w:val="6"/>
        </w:numPr>
        <w:rPr>
          <w:rFonts w:ascii="Aptos" w:hAnsi="Aptos"/>
          <w:sz w:val="24"/>
          <w:szCs w:val="24"/>
        </w:rPr>
      </w:pPr>
      <w:r w:rsidRPr="0046197A">
        <w:rPr>
          <w:rFonts w:ascii="Aptos" w:hAnsi="Aptos"/>
          <w:sz w:val="24"/>
          <w:szCs w:val="24"/>
        </w:rPr>
        <w:t xml:space="preserve">Using your observations of the samples and the classroom data on the dry erase board, decide which filter materials to use in your design.  You may use as many materials as you want.  </w:t>
      </w:r>
      <w:r w:rsidRPr="0046197A">
        <w:rPr>
          <w:rFonts w:ascii="Aptos" w:hAnsi="Aptos"/>
          <w:b/>
          <w:bCs/>
          <w:sz w:val="24"/>
          <w:szCs w:val="24"/>
        </w:rPr>
        <w:t>If you choose to use activated carbon, read the special instructions provided.</w:t>
      </w:r>
      <w:r w:rsidRPr="0046197A">
        <w:rPr>
          <w:rFonts w:ascii="Aptos" w:hAnsi="Aptos"/>
          <w:sz w:val="24"/>
          <w:szCs w:val="24"/>
        </w:rPr>
        <w:t xml:space="preserve">  In the table below, write each material you’ll use and the reason for your choice.</w:t>
      </w:r>
    </w:p>
    <w:tbl>
      <w:tblPr>
        <w:tblStyle w:val="TableGrid"/>
        <w:tblpPr w:leftFromText="180" w:rightFromText="180" w:vertAnchor="text" w:horzAnchor="margin" w:tblpXSpec="center" w:tblpY="159"/>
        <w:tblW w:w="0" w:type="auto"/>
        <w:tblLook w:val="04A0" w:firstRow="1" w:lastRow="0" w:firstColumn="1" w:lastColumn="0" w:noHBand="0" w:noVBand="1"/>
      </w:tblPr>
      <w:tblGrid>
        <w:gridCol w:w="2700"/>
        <w:gridCol w:w="6115"/>
      </w:tblGrid>
      <w:tr w:rsidR="0046197A" w:rsidRPr="0046197A" w14:paraId="59714E83" w14:textId="77777777" w:rsidTr="0046197A">
        <w:tc>
          <w:tcPr>
            <w:tcW w:w="2700" w:type="dxa"/>
          </w:tcPr>
          <w:p w14:paraId="06D1B9AA" w14:textId="77777777" w:rsidR="0046197A" w:rsidRPr="0046197A" w:rsidRDefault="0046197A" w:rsidP="0046197A">
            <w:pPr>
              <w:rPr>
                <w:rFonts w:ascii="Aptos" w:hAnsi="Aptos"/>
                <w:b/>
                <w:bCs/>
                <w:sz w:val="24"/>
                <w:szCs w:val="24"/>
              </w:rPr>
            </w:pPr>
            <w:r w:rsidRPr="0046197A">
              <w:rPr>
                <w:rFonts w:ascii="Aptos" w:hAnsi="Aptos"/>
                <w:b/>
                <w:bCs/>
                <w:sz w:val="24"/>
                <w:szCs w:val="24"/>
              </w:rPr>
              <w:t>Type of Filter Material</w:t>
            </w:r>
          </w:p>
        </w:tc>
        <w:tc>
          <w:tcPr>
            <w:tcW w:w="6115" w:type="dxa"/>
          </w:tcPr>
          <w:p w14:paraId="36CC5F50" w14:textId="77777777" w:rsidR="0046197A" w:rsidRPr="0046197A" w:rsidRDefault="0046197A" w:rsidP="0046197A">
            <w:pPr>
              <w:rPr>
                <w:rFonts w:ascii="Aptos" w:hAnsi="Aptos"/>
                <w:b/>
                <w:bCs/>
                <w:sz w:val="24"/>
                <w:szCs w:val="24"/>
              </w:rPr>
            </w:pPr>
            <w:r w:rsidRPr="0046197A">
              <w:rPr>
                <w:rFonts w:ascii="Aptos" w:hAnsi="Aptos"/>
                <w:b/>
                <w:bCs/>
                <w:sz w:val="24"/>
                <w:szCs w:val="24"/>
              </w:rPr>
              <w:t>Reason for Choice</w:t>
            </w:r>
          </w:p>
        </w:tc>
      </w:tr>
      <w:tr w:rsidR="0046197A" w:rsidRPr="0046197A" w14:paraId="1BB5D65E" w14:textId="77777777" w:rsidTr="0046197A">
        <w:trPr>
          <w:trHeight w:val="432"/>
        </w:trPr>
        <w:tc>
          <w:tcPr>
            <w:tcW w:w="2700" w:type="dxa"/>
          </w:tcPr>
          <w:p w14:paraId="6ADDD83F" w14:textId="77777777" w:rsidR="0046197A" w:rsidRPr="0046197A" w:rsidRDefault="0046197A" w:rsidP="0046197A">
            <w:pPr>
              <w:rPr>
                <w:rFonts w:ascii="Aptos" w:hAnsi="Aptos"/>
                <w:sz w:val="24"/>
                <w:szCs w:val="24"/>
              </w:rPr>
            </w:pPr>
          </w:p>
        </w:tc>
        <w:tc>
          <w:tcPr>
            <w:tcW w:w="6115" w:type="dxa"/>
          </w:tcPr>
          <w:p w14:paraId="5BBDCEDD" w14:textId="77777777" w:rsidR="0046197A" w:rsidRPr="0046197A" w:rsidRDefault="0046197A" w:rsidP="0046197A">
            <w:pPr>
              <w:rPr>
                <w:rFonts w:ascii="Aptos" w:hAnsi="Aptos"/>
                <w:sz w:val="24"/>
                <w:szCs w:val="24"/>
              </w:rPr>
            </w:pPr>
          </w:p>
        </w:tc>
      </w:tr>
      <w:tr w:rsidR="0046197A" w:rsidRPr="0046197A" w14:paraId="38EDB888" w14:textId="77777777" w:rsidTr="0046197A">
        <w:trPr>
          <w:trHeight w:val="432"/>
        </w:trPr>
        <w:tc>
          <w:tcPr>
            <w:tcW w:w="2700" w:type="dxa"/>
          </w:tcPr>
          <w:p w14:paraId="29EDA513" w14:textId="77777777" w:rsidR="0046197A" w:rsidRPr="0046197A" w:rsidRDefault="0046197A" w:rsidP="0046197A">
            <w:pPr>
              <w:rPr>
                <w:rFonts w:ascii="Aptos" w:hAnsi="Aptos"/>
                <w:sz w:val="24"/>
                <w:szCs w:val="24"/>
              </w:rPr>
            </w:pPr>
          </w:p>
        </w:tc>
        <w:tc>
          <w:tcPr>
            <w:tcW w:w="6115" w:type="dxa"/>
          </w:tcPr>
          <w:p w14:paraId="1CE283F9" w14:textId="77777777" w:rsidR="0046197A" w:rsidRPr="0046197A" w:rsidRDefault="0046197A" w:rsidP="0046197A">
            <w:pPr>
              <w:rPr>
                <w:rFonts w:ascii="Aptos" w:hAnsi="Aptos"/>
                <w:sz w:val="24"/>
                <w:szCs w:val="24"/>
              </w:rPr>
            </w:pPr>
          </w:p>
        </w:tc>
      </w:tr>
      <w:tr w:rsidR="0046197A" w:rsidRPr="0046197A" w14:paraId="1198BA5D" w14:textId="77777777" w:rsidTr="0046197A">
        <w:trPr>
          <w:trHeight w:val="432"/>
        </w:trPr>
        <w:tc>
          <w:tcPr>
            <w:tcW w:w="2700" w:type="dxa"/>
          </w:tcPr>
          <w:p w14:paraId="12CD016A" w14:textId="77777777" w:rsidR="0046197A" w:rsidRPr="0046197A" w:rsidRDefault="0046197A" w:rsidP="0046197A">
            <w:pPr>
              <w:rPr>
                <w:rFonts w:ascii="Aptos" w:hAnsi="Aptos"/>
                <w:sz w:val="24"/>
                <w:szCs w:val="24"/>
              </w:rPr>
            </w:pPr>
          </w:p>
        </w:tc>
        <w:tc>
          <w:tcPr>
            <w:tcW w:w="6115" w:type="dxa"/>
          </w:tcPr>
          <w:p w14:paraId="5DBC0856" w14:textId="77777777" w:rsidR="0046197A" w:rsidRPr="0046197A" w:rsidRDefault="0046197A" w:rsidP="0046197A">
            <w:pPr>
              <w:rPr>
                <w:rFonts w:ascii="Aptos" w:hAnsi="Aptos"/>
                <w:sz w:val="24"/>
                <w:szCs w:val="24"/>
              </w:rPr>
            </w:pPr>
          </w:p>
        </w:tc>
      </w:tr>
      <w:tr w:rsidR="0046197A" w:rsidRPr="0046197A" w14:paraId="2418D699" w14:textId="77777777" w:rsidTr="0046197A">
        <w:trPr>
          <w:trHeight w:val="432"/>
        </w:trPr>
        <w:tc>
          <w:tcPr>
            <w:tcW w:w="2700" w:type="dxa"/>
          </w:tcPr>
          <w:p w14:paraId="2B324393" w14:textId="77777777" w:rsidR="0046197A" w:rsidRPr="0046197A" w:rsidRDefault="0046197A" w:rsidP="0046197A">
            <w:pPr>
              <w:rPr>
                <w:rFonts w:ascii="Aptos" w:hAnsi="Aptos"/>
                <w:sz w:val="24"/>
                <w:szCs w:val="24"/>
              </w:rPr>
            </w:pPr>
          </w:p>
        </w:tc>
        <w:tc>
          <w:tcPr>
            <w:tcW w:w="6115" w:type="dxa"/>
          </w:tcPr>
          <w:p w14:paraId="42572450" w14:textId="77777777" w:rsidR="0046197A" w:rsidRPr="0046197A" w:rsidRDefault="0046197A" w:rsidP="0046197A">
            <w:pPr>
              <w:rPr>
                <w:rFonts w:ascii="Aptos" w:hAnsi="Aptos"/>
                <w:sz w:val="24"/>
                <w:szCs w:val="24"/>
              </w:rPr>
            </w:pPr>
          </w:p>
        </w:tc>
      </w:tr>
      <w:tr w:rsidR="0046197A" w:rsidRPr="0046197A" w14:paraId="74CA6329" w14:textId="77777777" w:rsidTr="0046197A">
        <w:trPr>
          <w:trHeight w:val="432"/>
        </w:trPr>
        <w:tc>
          <w:tcPr>
            <w:tcW w:w="2700" w:type="dxa"/>
          </w:tcPr>
          <w:p w14:paraId="67ED74A3" w14:textId="77777777" w:rsidR="0046197A" w:rsidRPr="0046197A" w:rsidRDefault="0046197A" w:rsidP="0046197A">
            <w:pPr>
              <w:rPr>
                <w:rFonts w:ascii="Aptos" w:hAnsi="Aptos"/>
                <w:sz w:val="24"/>
                <w:szCs w:val="24"/>
              </w:rPr>
            </w:pPr>
          </w:p>
        </w:tc>
        <w:tc>
          <w:tcPr>
            <w:tcW w:w="6115" w:type="dxa"/>
          </w:tcPr>
          <w:p w14:paraId="1BA06EE1" w14:textId="77777777" w:rsidR="0046197A" w:rsidRPr="0046197A" w:rsidRDefault="0046197A" w:rsidP="0046197A">
            <w:pPr>
              <w:rPr>
                <w:rFonts w:ascii="Aptos" w:hAnsi="Aptos"/>
                <w:sz w:val="24"/>
                <w:szCs w:val="24"/>
              </w:rPr>
            </w:pPr>
          </w:p>
        </w:tc>
      </w:tr>
      <w:tr w:rsidR="0046197A" w:rsidRPr="0046197A" w14:paraId="44293EF2" w14:textId="77777777" w:rsidTr="0046197A">
        <w:trPr>
          <w:trHeight w:val="432"/>
        </w:trPr>
        <w:tc>
          <w:tcPr>
            <w:tcW w:w="2700" w:type="dxa"/>
          </w:tcPr>
          <w:p w14:paraId="134B094B" w14:textId="77777777" w:rsidR="0046197A" w:rsidRPr="0046197A" w:rsidRDefault="0046197A" w:rsidP="0046197A">
            <w:pPr>
              <w:rPr>
                <w:rFonts w:ascii="Aptos" w:hAnsi="Aptos"/>
                <w:sz w:val="24"/>
                <w:szCs w:val="24"/>
              </w:rPr>
            </w:pPr>
          </w:p>
        </w:tc>
        <w:tc>
          <w:tcPr>
            <w:tcW w:w="6115" w:type="dxa"/>
          </w:tcPr>
          <w:p w14:paraId="40B03D37" w14:textId="77777777" w:rsidR="0046197A" w:rsidRPr="0046197A" w:rsidRDefault="0046197A" w:rsidP="0046197A">
            <w:pPr>
              <w:rPr>
                <w:rFonts w:ascii="Aptos" w:hAnsi="Aptos"/>
                <w:sz w:val="24"/>
                <w:szCs w:val="24"/>
              </w:rPr>
            </w:pPr>
          </w:p>
        </w:tc>
      </w:tr>
    </w:tbl>
    <w:p w14:paraId="4EC35E92" w14:textId="7091D422" w:rsidR="000C6AD6" w:rsidRDefault="000C6AD6" w:rsidP="0046197A">
      <w:pPr>
        <w:rPr>
          <w:rFonts w:ascii="Aptos" w:hAnsi="Aptos"/>
          <w:sz w:val="24"/>
          <w:szCs w:val="24"/>
        </w:rPr>
      </w:pPr>
    </w:p>
    <w:p w14:paraId="2583FE36" w14:textId="53BC19C9" w:rsidR="0046197A" w:rsidRDefault="0046197A" w:rsidP="0046197A">
      <w:pPr>
        <w:rPr>
          <w:rFonts w:ascii="Aptos" w:hAnsi="Aptos"/>
          <w:sz w:val="24"/>
          <w:szCs w:val="24"/>
        </w:rPr>
      </w:pPr>
    </w:p>
    <w:p w14:paraId="72360863" w14:textId="1DECAC09" w:rsidR="0046197A" w:rsidRDefault="0046197A" w:rsidP="0046197A">
      <w:pPr>
        <w:rPr>
          <w:rFonts w:ascii="Aptos" w:hAnsi="Aptos"/>
          <w:sz w:val="24"/>
          <w:szCs w:val="24"/>
        </w:rPr>
      </w:pPr>
    </w:p>
    <w:p w14:paraId="1B90A8AB" w14:textId="17A361F8" w:rsidR="0046197A" w:rsidRDefault="0046197A" w:rsidP="0046197A">
      <w:pPr>
        <w:rPr>
          <w:rFonts w:ascii="Aptos" w:hAnsi="Aptos"/>
          <w:sz w:val="24"/>
          <w:szCs w:val="24"/>
        </w:rPr>
      </w:pPr>
    </w:p>
    <w:p w14:paraId="71F22342" w14:textId="713F95B5" w:rsidR="0046197A" w:rsidRDefault="0046197A" w:rsidP="0046197A">
      <w:pPr>
        <w:rPr>
          <w:rFonts w:ascii="Aptos" w:hAnsi="Aptos"/>
          <w:sz w:val="24"/>
          <w:szCs w:val="24"/>
        </w:rPr>
      </w:pPr>
    </w:p>
    <w:p w14:paraId="2F5F2EFA" w14:textId="7199E7C9" w:rsidR="0046197A" w:rsidRDefault="0046197A" w:rsidP="0046197A">
      <w:pPr>
        <w:rPr>
          <w:rFonts w:ascii="Aptos" w:hAnsi="Aptos"/>
          <w:sz w:val="24"/>
          <w:szCs w:val="24"/>
        </w:rPr>
      </w:pPr>
    </w:p>
    <w:p w14:paraId="385E0859" w14:textId="0A7321C4" w:rsidR="0046197A" w:rsidRDefault="0046197A" w:rsidP="0046197A">
      <w:pPr>
        <w:rPr>
          <w:rFonts w:ascii="Aptos" w:hAnsi="Aptos"/>
          <w:sz w:val="24"/>
          <w:szCs w:val="24"/>
        </w:rPr>
      </w:pPr>
    </w:p>
    <w:p w14:paraId="380FF81B" w14:textId="3565A239" w:rsidR="000C6AD6" w:rsidRDefault="000C6AD6" w:rsidP="0046197A">
      <w:pPr>
        <w:pStyle w:val="ListParagraph"/>
        <w:numPr>
          <w:ilvl w:val="0"/>
          <w:numId w:val="6"/>
        </w:numPr>
        <w:rPr>
          <w:rFonts w:ascii="Aptos" w:hAnsi="Aptos"/>
          <w:sz w:val="24"/>
          <w:szCs w:val="24"/>
        </w:rPr>
      </w:pPr>
      <w:r w:rsidRPr="0046197A">
        <w:rPr>
          <w:rFonts w:ascii="Aptos" w:hAnsi="Aptos"/>
          <w:sz w:val="24"/>
          <w:szCs w:val="24"/>
        </w:rPr>
        <w:t>Obtain all the materials you need from the stock tables on either side of the room.  You may reuse the material currently in your filter, but run some clean tap water through it first to remove any pollutants.</w:t>
      </w:r>
    </w:p>
    <w:p w14:paraId="170D2F0A" w14:textId="737F12B5" w:rsidR="0032477C" w:rsidRPr="0046197A" w:rsidRDefault="0032477C" w:rsidP="0032477C">
      <w:pPr>
        <w:pStyle w:val="ListParagraph"/>
        <w:rPr>
          <w:rFonts w:ascii="Aptos" w:hAnsi="Aptos"/>
          <w:sz w:val="24"/>
          <w:szCs w:val="24"/>
        </w:rPr>
      </w:pPr>
      <w:r w:rsidRPr="0046197A">
        <w:rPr>
          <w:noProof/>
        </w:rPr>
        <w:drawing>
          <wp:anchor distT="0" distB="0" distL="114300" distR="114300" simplePos="0" relativeHeight="251667456" behindDoc="0" locked="0" layoutInCell="1" allowOverlap="1" wp14:anchorId="41EFC29F" wp14:editId="26F4070D">
            <wp:simplePos x="0" y="0"/>
            <wp:positionH relativeFrom="margin">
              <wp:posOffset>3808095</wp:posOffset>
            </wp:positionH>
            <wp:positionV relativeFrom="paragraph">
              <wp:posOffset>5080</wp:posOffset>
            </wp:positionV>
            <wp:extent cx="2695575" cy="2146300"/>
            <wp:effectExtent l="0" t="0" r="9525" b="6350"/>
            <wp:wrapThrough wrapText="bothSides">
              <wp:wrapPolygon edited="0">
                <wp:start x="0" y="0"/>
                <wp:lineTo x="0" y="21472"/>
                <wp:lineTo x="21524" y="21472"/>
                <wp:lineTo x="21524" y="0"/>
                <wp:lineTo x="0" y="0"/>
              </wp:wrapPolygon>
            </wp:wrapThrough>
            <wp:docPr id="16" name="Picture 16" descr="Photo of student adding materials to their filter (ste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hoto of student adding materials to their filter (step 4)."/>
                    <pic:cNvPicPr/>
                  </pic:nvPicPr>
                  <pic:blipFill rotWithShape="1">
                    <a:blip r:embed="rId17" cstate="print">
                      <a:extLst>
                        <a:ext uri="{28A0092B-C50C-407E-A947-70E740481C1C}">
                          <a14:useLocalDpi xmlns:a14="http://schemas.microsoft.com/office/drawing/2010/main" val="0"/>
                        </a:ext>
                      </a:extLst>
                    </a:blip>
                    <a:srcRect l="60006" t="58099" r="528"/>
                    <a:stretch/>
                  </pic:blipFill>
                  <pic:spPr bwMode="auto">
                    <a:xfrm>
                      <a:off x="0" y="0"/>
                      <a:ext cx="2695575" cy="214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DFFA2C" w14:textId="77542E3F" w:rsidR="0032477C" w:rsidRPr="0032477C" w:rsidRDefault="000C6AD6" w:rsidP="0046197A">
      <w:pPr>
        <w:pStyle w:val="ListParagraph"/>
        <w:numPr>
          <w:ilvl w:val="0"/>
          <w:numId w:val="6"/>
        </w:numPr>
        <w:rPr>
          <w:rFonts w:ascii="Aptos" w:hAnsi="Aptos"/>
          <w:sz w:val="24"/>
          <w:szCs w:val="24"/>
        </w:rPr>
      </w:pPr>
      <w:r w:rsidRPr="0046197A">
        <w:rPr>
          <w:rFonts w:ascii="Aptos" w:hAnsi="Aptos"/>
          <w:sz w:val="24"/>
          <w:szCs w:val="24"/>
        </w:rPr>
        <w:t xml:space="preserve">If you aren’t using the old filter material, empty it into a trash can and rinse out your filter.  </w:t>
      </w:r>
      <w:r w:rsidRPr="0046197A">
        <w:rPr>
          <w:rFonts w:ascii="Aptos" w:hAnsi="Aptos"/>
          <w:b/>
          <w:bCs/>
          <w:sz w:val="24"/>
          <w:szCs w:val="24"/>
        </w:rPr>
        <w:t>Do not remove the cheesecloth!</w:t>
      </w:r>
    </w:p>
    <w:p w14:paraId="3A0886DA" w14:textId="5112670C" w:rsidR="000C6AD6" w:rsidRPr="0046197A" w:rsidRDefault="000C6AD6" w:rsidP="0032477C">
      <w:pPr>
        <w:pStyle w:val="ListParagraph"/>
        <w:rPr>
          <w:rFonts w:ascii="Aptos" w:hAnsi="Aptos"/>
          <w:sz w:val="24"/>
          <w:szCs w:val="24"/>
        </w:rPr>
      </w:pPr>
    </w:p>
    <w:p w14:paraId="742A39C6" w14:textId="269BD72A" w:rsidR="000C6AD6" w:rsidRDefault="000C6AD6" w:rsidP="0046197A">
      <w:pPr>
        <w:pStyle w:val="ListParagraph"/>
        <w:numPr>
          <w:ilvl w:val="0"/>
          <w:numId w:val="6"/>
        </w:numPr>
        <w:rPr>
          <w:rFonts w:ascii="Aptos" w:hAnsi="Aptos"/>
          <w:sz w:val="24"/>
          <w:szCs w:val="24"/>
        </w:rPr>
      </w:pPr>
      <w:r w:rsidRPr="0046197A">
        <w:rPr>
          <w:rFonts w:ascii="Aptos" w:hAnsi="Aptos"/>
          <w:sz w:val="24"/>
          <w:szCs w:val="24"/>
        </w:rPr>
        <w:t>Add your materials to the filter.  You’ll need to decide whether to layer them, mix them, or use some combination of the two.  If you’re using activated carbon, think about how to increase the contact time with the polluted water.  It may not be practical to re-filter the water by doing multiple pours.</w:t>
      </w:r>
    </w:p>
    <w:p w14:paraId="439A2679" w14:textId="3E7A36AB" w:rsidR="0046197A" w:rsidRDefault="0032477C" w:rsidP="0046197A">
      <w:pPr>
        <w:pStyle w:val="ListParagraph"/>
        <w:rPr>
          <w:rFonts w:ascii="Aptos" w:hAnsi="Aptos"/>
          <w:sz w:val="24"/>
          <w:szCs w:val="24"/>
        </w:rPr>
      </w:pPr>
      <w:r w:rsidRPr="0046197A">
        <w:rPr>
          <w:rFonts w:ascii="Aptos" w:hAnsi="Aptos"/>
          <w:noProof/>
          <w:sz w:val="24"/>
          <w:szCs w:val="24"/>
        </w:rPr>
        <w:drawing>
          <wp:anchor distT="0" distB="0" distL="114300" distR="114300" simplePos="0" relativeHeight="251679744" behindDoc="1" locked="0" layoutInCell="1" allowOverlap="1" wp14:anchorId="2E4ADEE3" wp14:editId="4E21A62F">
            <wp:simplePos x="0" y="0"/>
            <wp:positionH relativeFrom="margin">
              <wp:posOffset>3806190</wp:posOffset>
            </wp:positionH>
            <wp:positionV relativeFrom="paragraph">
              <wp:posOffset>-9525</wp:posOffset>
            </wp:positionV>
            <wp:extent cx="2705100" cy="1946275"/>
            <wp:effectExtent l="0" t="0" r="0" b="0"/>
            <wp:wrapTight wrapText="bothSides">
              <wp:wrapPolygon edited="0">
                <wp:start x="0" y="0"/>
                <wp:lineTo x="0" y="21353"/>
                <wp:lineTo x="21448" y="21353"/>
                <wp:lineTo x="21448" y="0"/>
                <wp:lineTo x="0" y="0"/>
              </wp:wrapPolygon>
            </wp:wrapTight>
            <wp:docPr id="17" name="Picture 17" descr="Photo of sample hand-drawn picture of filter design (ste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Photo of sample hand-drawn picture of filter design (step 5)."/>
                    <pic:cNvPicPr/>
                  </pic:nvPicPr>
                  <pic:blipFill rotWithShape="1">
                    <a:blip r:embed="rId18" cstate="print">
                      <a:extLst>
                        <a:ext uri="{28A0092B-C50C-407E-A947-70E740481C1C}">
                          <a14:useLocalDpi xmlns:a14="http://schemas.microsoft.com/office/drawing/2010/main" val="0"/>
                        </a:ext>
                      </a:extLst>
                    </a:blip>
                    <a:srcRect l="6015" t="12874" b="36400"/>
                    <a:stretch/>
                  </pic:blipFill>
                  <pic:spPr bwMode="auto">
                    <a:xfrm>
                      <a:off x="0" y="0"/>
                      <a:ext cx="2705100" cy="1946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1C7E1A" w14:textId="58A111DC" w:rsidR="000C6AD6" w:rsidRPr="0046197A" w:rsidRDefault="000C6AD6" w:rsidP="0046197A">
      <w:pPr>
        <w:pStyle w:val="ListParagraph"/>
        <w:numPr>
          <w:ilvl w:val="0"/>
          <w:numId w:val="6"/>
        </w:numPr>
        <w:rPr>
          <w:rFonts w:ascii="Aptos" w:hAnsi="Aptos"/>
          <w:sz w:val="24"/>
          <w:szCs w:val="24"/>
        </w:rPr>
      </w:pPr>
      <w:r w:rsidRPr="0046197A">
        <w:rPr>
          <w:rFonts w:ascii="Aptos" w:hAnsi="Aptos"/>
          <w:sz w:val="24"/>
          <w:szCs w:val="24"/>
        </w:rPr>
        <w:t>Draw a picture of your design in the space below.  Label all the components.</w:t>
      </w:r>
    </w:p>
    <w:p w14:paraId="381E7507" w14:textId="4416A7A5" w:rsidR="000C6AD6" w:rsidRPr="0046197A" w:rsidRDefault="000C6AD6" w:rsidP="0046197A">
      <w:pPr>
        <w:rPr>
          <w:rFonts w:ascii="Aptos" w:hAnsi="Aptos"/>
          <w:sz w:val="24"/>
          <w:szCs w:val="24"/>
        </w:rPr>
      </w:pPr>
    </w:p>
    <w:p w14:paraId="7C67D746" w14:textId="6F26CC58" w:rsidR="00CF6DF5" w:rsidRPr="0046197A" w:rsidRDefault="00CF6DF5" w:rsidP="0046197A">
      <w:pPr>
        <w:rPr>
          <w:rFonts w:ascii="Aptos" w:hAnsi="Aptos"/>
          <w:sz w:val="24"/>
          <w:szCs w:val="24"/>
        </w:rPr>
      </w:pPr>
    </w:p>
    <w:p w14:paraId="7F8BF205" w14:textId="6AA4918B" w:rsidR="00CF6DF5" w:rsidRPr="0046197A" w:rsidRDefault="00CF6DF5" w:rsidP="0046197A">
      <w:pPr>
        <w:rPr>
          <w:rFonts w:ascii="Aptos" w:hAnsi="Aptos"/>
          <w:sz w:val="24"/>
          <w:szCs w:val="24"/>
        </w:rPr>
      </w:pPr>
    </w:p>
    <w:p w14:paraId="7E1193D2" w14:textId="5E884E3F" w:rsidR="00CF6DF5" w:rsidRPr="0046197A" w:rsidRDefault="00CF6DF5" w:rsidP="0046197A">
      <w:pPr>
        <w:rPr>
          <w:rFonts w:ascii="Aptos" w:hAnsi="Aptos"/>
          <w:sz w:val="24"/>
          <w:szCs w:val="24"/>
        </w:rPr>
      </w:pPr>
    </w:p>
    <w:p w14:paraId="52F955EA" w14:textId="7ABF48CC" w:rsidR="000C6AD6" w:rsidRPr="0046197A" w:rsidRDefault="000C6AD6" w:rsidP="0046197A">
      <w:pPr>
        <w:pStyle w:val="ListParagraph"/>
        <w:numPr>
          <w:ilvl w:val="0"/>
          <w:numId w:val="6"/>
        </w:numPr>
        <w:rPr>
          <w:rFonts w:ascii="Aptos" w:hAnsi="Aptos"/>
          <w:sz w:val="24"/>
          <w:szCs w:val="24"/>
        </w:rPr>
      </w:pPr>
      <w:r w:rsidRPr="0046197A">
        <w:rPr>
          <w:rFonts w:ascii="Aptos" w:hAnsi="Aptos"/>
          <w:sz w:val="24"/>
          <w:szCs w:val="24"/>
        </w:rPr>
        <w:lastRenderedPageBreak/>
        <w:t>Obtain a new sample of polluted water from your instructor.</w:t>
      </w:r>
      <w:r w:rsidR="0032477C">
        <w:rPr>
          <w:rFonts w:ascii="Aptos" w:hAnsi="Aptos"/>
          <w:sz w:val="24"/>
          <w:szCs w:val="24"/>
        </w:rPr>
        <w:br/>
      </w:r>
    </w:p>
    <w:p w14:paraId="7D6E3EE3" w14:textId="30954C7D" w:rsidR="000C6AD6" w:rsidRDefault="000C6AD6" w:rsidP="0046197A">
      <w:pPr>
        <w:pStyle w:val="ListParagraph"/>
        <w:numPr>
          <w:ilvl w:val="0"/>
          <w:numId w:val="6"/>
        </w:numPr>
        <w:rPr>
          <w:rFonts w:ascii="Aptos" w:hAnsi="Aptos"/>
          <w:sz w:val="24"/>
          <w:szCs w:val="24"/>
        </w:rPr>
      </w:pPr>
      <w:r w:rsidRPr="0046197A">
        <w:rPr>
          <w:rFonts w:ascii="Aptos" w:hAnsi="Aptos"/>
          <w:sz w:val="24"/>
          <w:szCs w:val="24"/>
        </w:rPr>
        <w:t>Add all of the sample to your filter.  Try to remove everything from the beaker.</w:t>
      </w:r>
    </w:p>
    <w:p w14:paraId="6AA42436" w14:textId="77777777" w:rsidR="0032477C" w:rsidRPr="0032477C" w:rsidRDefault="0032477C" w:rsidP="0032477C">
      <w:pPr>
        <w:pStyle w:val="ListParagraph"/>
        <w:rPr>
          <w:rFonts w:ascii="Aptos" w:hAnsi="Aptos"/>
          <w:sz w:val="24"/>
          <w:szCs w:val="24"/>
        </w:rPr>
      </w:pPr>
    </w:p>
    <w:p w14:paraId="14C90F15" w14:textId="2616F68D" w:rsidR="000C6AD6" w:rsidRDefault="000C6AD6" w:rsidP="0046197A">
      <w:pPr>
        <w:pStyle w:val="ListParagraph"/>
        <w:numPr>
          <w:ilvl w:val="0"/>
          <w:numId w:val="6"/>
        </w:numPr>
        <w:rPr>
          <w:rFonts w:ascii="Aptos" w:hAnsi="Aptos"/>
          <w:sz w:val="24"/>
          <w:szCs w:val="24"/>
        </w:rPr>
      </w:pPr>
      <w:r w:rsidRPr="0046197A">
        <w:rPr>
          <w:rFonts w:ascii="Aptos" w:hAnsi="Aptos"/>
          <w:sz w:val="24"/>
          <w:szCs w:val="24"/>
        </w:rPr>
        <w:t>Describe the filtered water.  What do you see?  What do you smell?</w:t>
      </w:r>
    </w:p>
    <w:p w14:paraId="59FD419C" w14:textId="77777777" w:rsidR="0032477C" w:rsidRDefault="0032477C" w:rsidP="0032477C">
      <w:pPr>
        <w:pStyle w:val="ListParagraph"/>
        <w:rPr>
          <w:rFonts w:ascii="Aptos" w:hAnsi="Aptos"/>
          <w:sz w:val="24"/>
          <w:szCs w:val="24"/>
        </w:rPr>
      </w:pPr>
    </w:p>
    <w:p w14:paraId="00546536" w14:textId="3F564EFD" w:rsidR="000C6AD6" w:rsidRDefault="000C6AD6" w:rsidP="0046197A">
      <w:pPr>
        <w:pStyle w:val="ListParagraph"/>
        <w:numPr>
          <w:ilvl w:val="0"/>
          <w:numId w:val="6"/>
        </w:numPr>
        <w:rPr>
          <w:rFonts w:ascii="Aptos" w:hAnsi="Aptos"/>
          <w:sz w:val="24"/>
          <w:szCs w:val="24"/>
        </w:rPr>
      </w:pPr>
      <w:r w:rsidRPr="0046197A">
        <w:rPr>
          <w:rFonts w:ascii="Aptos" w:hAnsi="Aptos"/>
          <w:sz w:val="24"/>
          <w:szCs w:val="24"/>
        </w:rPr>
        <w:t>Stir the filtered water and add a sample to an empty test tube with your group’s number on it.  Fill the test tube about ¾ of the way.  Then put the stopper in place.</w:t>
      </w:r>
    </w:p>
    <w:p w14:paraId="2C0D9398" w14:textId="77777777" w:rsidR="0032477C" w:rsidRPr="0032477C" w:rsidRDefault="0032477C" w:rsidP="0032477C">
      <w:pPr>
        <w:pStyle w:val="ListParagraph"/>
        <w:rPr>
          <w:rFonts w:ascii="Aptos" w:hAnsi="Aptos"/>
          <w:sz w:val="24"/>
          <w:szCs w:val="24"/>
        </w:rPr>
      </w:pPr>
    </w:p>
    <w:p w14:paraId="2EA6AF7D" w14:textId="112C2288" w:rsidR="0032477C" w:rsidRDefault="0032477C" w:rsidP="0046197A">
      <w:pPr>
        <w:pStyle w:val="ListParagraph"/>
        <w:numPr>
          <w:ilvl w:val="0"/>
          <w:numId w:val="6"/>
        </w:numPr>
        <w:rPr>
          <w:rFonts w:ascii="Aptos" w:hAnsi="Aptos"/>
          <w:sz w:val="24"/>
          <w:szCs w:val="24"/>
        </w:rPr>
      </w:pPr>
      <w:r w:rsidRPr="0046197A">
        <w:rPr>
          <w:noProof/>
        </w:rPr>
        <w:drawing>
          <wp:anchor distT="0" distB="0" distL="114300" distR="114300" simplePos="0" relativeHeight="251665408" behindDoc="0" locked="0" layoutInCell="1" allowOverlap="1" wp14:anchorId="3E7D845D" wp14:editId="653586DB">
            <wp:simplePos x="0" y="0"/>
            <wp:positionH relativeFrom="margin">
              <wp:align>right</wp:align>
            </wp:positionH>
            <wp:positionV relativeFrom="paragraph">
              <wp:posOffset>506095</wp:posOffset>
            </wp:positionV>
            <wp:extent cx="2003425" cy="1943100"/>
            <wp:effectExtent l="0" t="0" r="0" b="0"/>
            <wp:wrapThrough wrapText="bothSides">
              <wp:wrapPolygon edited="0">
                <wp:start x="0" y="0"/>
                <wp:lineTo x="0" y="21388"/>
                <wp:lineTo x="21360" y="21388"/>
                <wp:lineTo x="21360" y="0"/>
                <wp:lineTo x="0" y="0"/>
              </wp:wrapPolygon>
            </wp:wrapThrough>
            <wp:docPr id="13" name="Picture 13" descr="Photo of student water samples lined up in lab rack for visual comparison (ste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hoto of student water samples lined up in lab rack for visual comparison (step 13)."/>
                    <pic:cNvPicPr/>
                  </pic:nvPicPr>
                  <pic:blipFill rotWithShape="1">
                    <a:blip r:embed="rId19" cstate="print">
                      <a:extLst>
                        <a:ext uri="{28A0092B-C50C-407E-A947-70E740481C1C}">
                          <a14:useLocalDpi xmlns:a14="http://schemas.microsoft.com/office/drawing/2010/main" val="0"/>
                        </a:ext>
                      </a:extLst>
                    </a:blip>
                    <a:srcRect r="22652"/>
                    <a:stretch/>
                  </pic:blipFill>
                  <pic:spPr bwMode="auto">
                    <a:xfrm>
                      <a:off x="0" y="0"/>
                      <a:ext cx="2003425" cy="1943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6AD6" w:rsidRPr="0046197A">
        <w:rPr>
          <w:rFonts w:ascii="Aptos" w:hAnsi="Aptos"/>
          <w:sz w:val="24"/>
          <w:szCs w:val="24"/>
        </w:rPr>
        <w:t>While holding the stoppers in place, shake up the polluted water sample and the filtered water sample at the same time and examine them side by side.  For differences in color, it helps to hold them against a white background with plenty of light.  Add any new observations about your filtered water in the space below.</w:t>
      </w:r>
    </w:p>
    <w:p w14:paraId="0265D272" w14:textId="6DA940E9" w:rsidR="000C6AD6" w:rsidRPr="0032477C" w:rsidRDefault="000C6AD6" w:rsidP="0032477C">
      <w:pPr>
        <w:pStyle w:val="ListParagraph"/>
        <w:rPr>
          <w:rFonts w:ascii="Aptos" w:hAnsi="Aptos"/>
          <w:sz w:val="24"/>
          <w:szCs w:val="24"/>
        </w:rPr>
      </w:pPr>
    </w:p>
    <w:p w14:paraId="1747099A" w14:textId="507EA511" w:rsidR="000C6AD6" w:rsidRDefault="000C6AD6" w:rsidP="0046197A">
      <w:pPr>
        <w:pStyle w:val="ListParagraph"/>
        <w:numPr>
          <w:ilvl w:val="0"/>
          <w:numId w:val="6"/>
        </w:numPr>
        <w:rPr>
          <w:rFonts w:ascii="Aptos" w:hAnsi="Aptos"/>
          <w:sz w:val="24"/>
          <w:szCs w:val="24"/>
        </w:rPr>
      </w:pPr>
      <w:r w:rsidRPr="0046197A">
        <w:rPr>
          <w:rFonts w:ascii="Aptos" w:hAnsi="Aptos"/>
          <w:sz w:val="24"/>
          <w:szCs w:val="24"/>
        </w:rPr>
        <w:t>Did your filter perform as expected?  Explain.</w:t>
      </w:r>
    </w:p>
    <w:p w14:paraId="258F6EFE" w14:textId="77777777" w:rsidR="0032477C" w:rsidRPr="0046197A" w:rsidRDefault="0032477C" w:rsidP="0032477C">
      <w:pPr>
        <w:pStyle w:val="ListParagraph"/>
        <w:rPr>
          <w:rFonts w:ascii="Aptos" w:hAnsi="Aptos"/>
          <w:sz w:val="24"/>
          <w:szCs w:val="24"/>
        </w:rPr>
      </w:pPr>
    </w:p>
    <w:p w14:paraId="7DBA5934" w14:textId="31448AE4" w:rsidR="000C6AD6" w:rsidRDefault="000C6AD6" w:rsidP="0046197A">
      <w:pPr>
        <w:pStyle w:val="ListParagraph"/>
        <w:numPr>
          <w:ilvl w:val="0"/>
          <w:numId w:val="6"/>
        </w:numPr>
        <w:rPr>
          <w:rFonts w:ascii="Aptos" w:hAnsi="Aptos"/>
          <w:sz w:val="24"/>
          <w:szCs w:val="24"/>
        </w:rPr>
      </w:pPr>
      <w:r w:rsidRPr="0046197A">
        <w:rPr>
          <w:rFonts w:ascii="Aptos" w:hAnsi="Aptos"/>
          <w:sz w:val="24"/>
          <w:szCs w:val="24"/>
        </w:rPr>
        <w:t>If enough time remains, redesign your filter and test the new design.</w:t>
      </w:r>
    </w:p>
    <w:p w14:paraId="2D912D0A" w14:textId="77777777" w:rsidR="0032477C" w:rsidRPr="0032477C" w:rsidRDefault="0032477C" w:rsidP="0032477C">
      <w:pPr>
        <w:pStyle w:val="ListParagraph"/>
        <w:rPr>
          <w:rFonts w:ascii="Aptos" w:hAnsi="Aptos"/>
          <w:sz w:val="24"/>
          <w:szCs w:val="24"/>
        </w:rPr>
      </w:pPr>
    </w:p>
    <w:p w14:paraId="70FD2184" w14:textId="2450EB76" w:rsidR="000C6AD6" w:rsidRPr="0046197A" w:rsidRDefault="000C6AD6" w:rsidP="0046197A">
      <w:pPr>
        <w:pStyle w:val="ListParagraph"/>
        <w:numPr>
          <w:ilvl w:val="0"/>
          <w:numId w:val="6"/>
        </w:numPr>
        <w:rPr>
          <w:rFonts w:ascii="Aptos" w:hAnsi="Aptos"/>
          <w:sz w:val="24"/>
          <w:szCs w:val="24"/>
        </w:rPr>
      </w:pPr>
      <w:r w:rsidRPr="0046197A">
        <w:rPr>
          <w:rFonts w:ascii="Aptos" w:hAnsi="Aptos"/>
          <w:sz w:val="24"/>
          <w:szCs w:val="24"/>
        </w:rPr>
        <w:t>Place your best filtered sample in the test tube rack designated by your instructor.</w:t>
      </w:r>
    </w:p>
    <w:p w14:paraId="71EAE913" w14:textId="64AFE557" w:rsidR="000C6AD6" w:rsidRDefault="000C6AD6" w:rsidP="0046197A">
      <w:pPr>
        <w:rPr>
          <w:rFonts w:ascii="Aptos" w:hAnsi="Aptos"/>
          <w:sz w:val="24"/>
          <w:szCs w:val="24"/>
        </w:rPr>
      </w:pPr>
    </w:p>
    <w:p w14:paraId="4AFE2CB9" w14:textId="14068130" w:rsidR="0032477C" w:rsidRDefault="0032477C" w:rsidP="0046197A">
      <w:pPr>
        <w:rPr>
          <w:rFonts w:ascii="Aptos" w:hAnsi="Aptos"/>
          <w:sz w:val="24"/>
          <w:szCs w:val="24"/>
        </w:rPr>
      </w:pPr>
    </w:p>
    <w:p w14:paraId="5896C8F5" w14:textId="77777777" w:rsidR="0032477C" w:rsidRPr="0046197A" w:rsidRDefault="0032477C" w:rsidP="0046197A">
      <w:pPr>
        <w:rPr>
          <w:rFonts w:ascii="Aptos" w:hAnsi="Aptos"/>
          <w:sz w:val="24"/>
          <w:szCs w:val="24"/>
        </w:rPr>
      </w:pPr>
    </w:p>
    <w:p w14:paraId="5827DF9B" w14:textId="0E524777" w:rsidR="006A773A" w:rsidRPr="0046197A" w:rsidRDefault="006A773A" w:rsidP="0046197A">
      <w:pPr>
        <w:rPr>
          <w:rFonts w:ascii="Aptos" w:hAnsi="Aptos"/>
          <w:sz w:val="24"/>
          <w:szCs w:val="24"/>
        </w:rPr>
      </w:pPr>
    </w:p>
    <w:p w14:paraId="70A48358" w14:textId="5A96347A" w:rsidR="00AD27DA" w:rsidRPr="0046197A" w:rsidRDefault="0032477C" w:rsidP="0032477C">
      <w:pPr>
        <w:pStyle w:val="Heading3"/>
      </w:pPr>
      <w:r w:rsidRPr="0046197A">
        <w:drawing>
          <wp:anchor distT="0" distB="0" distL="114300" distR="114300" simplePos="0" relativeHeight="251670528" behindDoc="0" locked="0" layoutInCell="1" allowOverlap="1" wp14:anchorId="46FDE13A" wp14:editId="4810C2F4">
            <wp:simplePos x="0" y="0"/>
            <wp:positionH relativeFrom="margin">
              <wp:align>right</wp:align>
            </wp:positionH>
            <wp:positionV relativeFrom="paragraph">
              <wp:posOffset>222250</wp:posOffset>
            </wp:positionV>
            <wp:extent cx="1988185" cy="2825447"/>
            <wp:effectExtent l="0" t="0" r="0" b="0"/>
            <wp:wrapThrough wrapText="bothSides">
              <wp:wrapPolygon edited="0">
                <wp:start x="0" y="0"/>
                <wp:lineTo x="0" y="21411"/>
                <wp:lineTo x="21317" y="21411"/>
                <wp:lineTo x="21317" y="0"/>
                <wp:lineTo x="0" y="0"/>
              </wp:wrapPolygon>
            </wp:wrapThrough>
            <wp:docPr id="22" name="Picture 22" descr="Photo 1 of lab water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hoto 1 of lab water filter."/>
                    <pic:cNvPicPr/>
                  </pic:nvPicPr>
                  <pic:blipFill rotWithShape="1">
                    <a:blip r:embed="rId20" cstate="print">
                      <a:extLst>
                        <a:ext uri="{28A0092B-C50C-407E-A947-70E740481C1C}">
                          <a14:useLocalDpi xmlns:a14="http://schemas.microsoft.com/office/drawing/2010/main" val="0"/>
                        </a:ext>
                      </a:extLst>
                    </a:blip>
                    <a:srcRect l="12617" t="9793" r="22095" b="20665"/>
                    <a:stretch/>
                  </pic:blipFill>
                  <pic:spPr bwMode="auto">
                    <a:xfrm>
                      <a:off x="0" y="0"/>
                      <a:ext cx="1988185" cy="282544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D27DA" w:rsidRPr="0046197A">
        <w:t>Activity 4 PFAS and Microbial Water Testing</w:t>
      </w:r>
      <w:r w:rsidR="009810B5" w:rsidRPr="0046197A">
        <w:t xml:space="preserve"> (Lab 5)</w:t>
      </w:r>
    </w:p>
    <w:p w14:paraId="6822ED19" w14:textId="0616DF24" w:rsidR="00AD27DA" w:rsidRPr="0046197A" w:rsidRDefault="00AD27DA" w:rsidP="0046197A">
      <w:pPr>
        <w:rPr>
          <w:rFonts w:ascii="Aptos" w:hAnsi="Aptos"/>
          <w:sz w:val="24"/>
          <w:szCs w:val="24"/>
        </w:rPr>
      </w:pPr>
      <w:r w:rsidRPr="0046197A">
        <w:rPr>
          <w:rFonts w:ascii="Aptos" w:hAnsi="Aptos"/>
          <w:sz w:val="24"/>
          <w:szCs w:val="24"/>
        </w:rPr>
        <w:t xml:space="preserve">This activity will </w:t>
      </w:r>
      <w:r w:rsidR="00AE1859" w:rsidRPr="0046197A">
        <w:rPr>
          <w:rFonts w:ascii="Aptos" w:hAnsi="Aptos"/>
          <w:sz w:val="24"/>
          <w:szCs w:val="24"/>
        </w:rPr>
        <w:t>enhance</w:t>
      </w:r>
      <w:r w:rsidRPr="0046197A">
        <w:rPr>
          <w:rFonts w:ascii="Aptos" w:hAnsi="Aptos"/>
          <w:sz w:val="24"/>
          <w:szCs w:val="24"/>
        </w:rPr>
        <w:t xml:space="preserve"> the depth of </w:t>
      </w:r>
      <w:r w:rsidR="00AE1859" w:rsidRPr="0046197A">
        <w:rPr>
          <w:rFonts w:ascii="Aptos" w:hAnsi="Aptos"/>
          <w:sz w:val="24"/>
          <w:szCs w:val="24"/>
        </w:rPr>
        <w:t>Lab 5 by expanding the water analysis from water samples gathered by students from Hatfield Pond and Bridge Creek. Formerly the lab involved testing from nitrates using a green chemistry technique. This revision adds microbial testing and a discussion of PFAS testing of effluent from our wastewater treatment effluent at Hatfield ponds.</w:t>
      </w:r>
    </w:p>
    <w:p w14:paraId="6E7A8CB2" w14:textId="6B29D4BA" w:rsidR="00AE1859" w:rsidRPr="0046197A" w:rsidRDefault="00AE1859" w:rsidP="0046197A">
      <w:pPr>
        <w:rPr>
          <w:rFonts w:ascii="Aptos" w:hAnsi="Aptos"/>
          <w:sz w:val="24"/>
          <w:szCs w:val="24"/>
        </w:rPr>
      </w:pPr>
      <w:r w:rsidRPr="0046197A">
        <w:rPr>
          <w:rFonts w:ascii="Aptos" w:hAnsi="Aptos"/>
          <w:sz w:val="24"/>
          <w:szCs w:val="24"/>
        </w:rPr>
        <w:t>Students filter water through a microbial filtration device and plate a small sample on bacterial growth media to detect presence of fecal coliform bacteria.</w:t>
      </w:r>
    </w:p>
    <w:p w14:paraId="0AB42E98" w14:textId="64D73163" w:rsidR="00AE1859" w:rsidRPr="0046197A" w:rsidRDefault="00AE1859" w:rsidP="0046197A">
      <w:pPr>
        <w:rPr>
          <w:rFonts w:ascii="Aptos" w:hAnsi="Aptos"/>
          <w:sz w:val="24"/>
          <w:szCs w:val="24"/>
        </w:rPr>
      </w:pPr>
    </w:p>
    <w:p w14:paraId="45DAF079" w14:textId="6BC6FF76" w:rsidR="006A773A" w:rsidRPr="0046197A" w:rsidRDefault="006A773A" w:rsidP="0046197A">
      <w:pPr>
        <w:rPr>
          <w:rFonts w:ascii="Aptos" w:hAnsi="Aptos"/>
          <w:sz w:val="24"/>
          <w:szCs w:val="24"/>
        </w:rPr>
      </w:pPr>
    </w:p>
    <w:p w14:paraId="3BAB2450" w14:textId="433CB649" w:rsidR="00AE1859" w:rsidRDefault="0032477C" w:rsidP="0046197A">
      <w:pPr>
        <w:rPr>
          <w:rFonts w:ascii="Aptos" w:hAnsi="Aptos"/>
          <w:noProof/>
          <w:sz w:val="24"/>
          <w:szCs w:val="24"/>
        </w:rPr>
      </w:pPr>
      <w:r w:rsidRPr="0046197A">
        <w:rPr>
          <w:rFonts w:ascii="Aptos" w:hAnsi="Aptos"/>
          <w:noProof/>
          <w:sz w:val="24"/>
          <w:szCs w:val="24"/>
        </w:rPr>
        <w:lastRenderedPageBreak/>
        <w:drawing>
          <wp:anchor distT="0" distB="0" distL="114300" distR="114300" simplePos="0" relativeHeight="251680768" behindDoc="0" locked="0" layoutInCell="1" allowOverlap="1" wp14:anchorId="1BFB5EC6" wp14:editId="0B29D93A">
            <wp:simplePos x="0" y="0"/>
            <wp:positionH relativeFrom="margin">
              <wp:align>left</wp:align>
            </wp:positionH>
            <wp:positionV relativeFrom="paragraph">
              <wp:posOffset>660400</wp:posOffset>
            </wp:positionV>
            <wp:extent cx="4000500" cy="3925570"/>
            <wp:effectExtent l="0" t="0" r="0" b="0"/>
            <wp:wrapTopAndBottom/>
            <wp:docPr id="1" name="Picture 1" descr="Photo 1 of Bend Wastewater sampling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 1 of Bend Wastewater sampling results."/>
                    <pic:cNvPicPr/>
                  </pic:nvPicPr>
                  <pic:blipFill>
                    <a:blip r:embed="rId21">
                      <a:extLst>
                        <a:ext uri="{28A0092B-C50C-407E-A947-70E740481C1C}">
                          <a14:useLocalDpi xmlns:a14="http://schemas.microsoft.com/office/drawing/2010/main" val="0"/>
                        </a:ext>
                      </a:extLst>
                    </a:blip>
                    <a:stretch>
                      <a:fillRect/>
                    </a:stretch>
                  </pic:blipFill>
                  <pic:spPr>
                    <a:xfrm>
                      <a:off x="0" y="0"/>
                      <a:ext cx="4000500" cy="3925570"/>
                    </a:xfrm>
                    <a:prstGeom prst="rect">
                      <a:avLst/>
                    </a:prstGeom>
                  </pic:spPr>
                </pic:pic>
              </a:graphicData>
            </a:graphic>
            <wp14:sizeRelH relativeFrom="page">
              <wp14:pctWidth>0</wp14:pctWidth>
            </wp14:sizeRelH>
            <wp14:sizeRelV relativeFrom="page">
              <wp14:pctHeight>0</wp14:pctHeight>
            </wp14:sizeRelV>
          </wp:anchor>
        </w:drawing>
      </w:r>
      <w:r w:rsidRPr="0046197A">
        <w:rPr>
          <w:rFonts w:ascii="Aptos" w:hAnsi="Aptos"/>
          <w:noProof/>
          <w:sz w:val="24"/>
          <w:szCs w:val="24"/>
        </w:rPr>
        <w:drawing>
          <wp:anchor distT="0" distB="0" distL="114300" distR="114300" simplePos="0" relativeHeight="251669504" behindDoc="0" locked="0" layoutInCell="1" allowOverlap="1" wp14:anchorId="12A01F09" wp14:editId="001D9AE3">
            <wp:simplePos x="0" y="0"/>
            <wp:positionH relativeFrom="margin">
              <wp:posOffset>4244340</wp:posOffset>
            </wp:positionH>
            <wp:positionV relativeFrom="paragraph">
              <wp:posOffset>1553210</wp:posOffset>
            </wp:positionV>
            <wp:extent cx="2344420" cy="1808480"/>
            <wp:effectExtent l="0" t="0" r="0" b="1270"/>
            <wp:wrapThrough wrapText="bothSides">
              <wp:wrapPolygon edited="0">
                <wp:start x="0" y="0"/>
                <wp:lineTo x="0" y="21388"/>
                <wp:lineTo x="21413" y="21388"/>
                <wp:lineTo x="21413" y="0"/>
                <wp:lineTo x="0" y="0"/>
              </wp:wrapPolygon>
            </wp:wrapThrough>
            <wp:docPr id="21" name="Picture 21" descr="Photo 2 of lab water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hoto 2 of lab water filter."/>
                    <pic:cNvPicPr/>
                  </pic:nvPicPr>
                  <pic:blipFill rotWithShape="1">
                    <a:blip r:embed="rId22" cstate="print">
                      <a:extLst>
                        <a:ext uri="{28A0092B-C50C-407E-A947-70E740481C1C}">
                          <a14:useLocalDpi xmlns:a14="http://schemas.microsoft.com/office/drawing/2010/main" val="0"/>
                        </a:ext>
                      </a:extLst>
                    </a:blip>
                    <a:srcRect l="16285" t="11542" r="24590" b="27621"/>
                    <a:stretch/>
                  </pic:blipFill>
                  <pic:spPr bwMode="auto">
                    <a:xfrm>
                      <a:off x="0" y="0"/>
                      <a:ext cx="2344420" cy="1808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E1859" w:rsidRPr="0046197A">
        <w:rPr>
          <w:rFonts w:ascii="Aptos" w:hAnsi="Aptos"/>
          <w:sz w:val="24"/>
          <w:szCs w:val="24"/>
        </w:rPr>
        <w:t xml:space="preserve">Due to the </w:t>
      </w:r>
      <w:r w:rsidR="009810B5" w:rsidRPr="0046197A">
        <w:rPr>
          <w:rFonts w:ascii="Aptos" w:hAnsi="Aptos"/>
          <w:sz w:val="24"/>
          <w:szCs w:val="24"/>
        </w:rPr>
        <w:t>expense</w:t>
      </w:r>
      <w:r w:rsidR="00AE1859" w:rsidRPr="0046197A">
        <w:rPr>
          <w:rFonts w:ascii="Aptos" w:hAnsi="Aptos"/>
          <w:sz w:val="24"/>
          <w:szCs w:val="24"/>
        </w:rPr>
        <w:t xml:space="preserve"> and time constraints for PFAS testing of water released at the Bend Wastewater reclamation facility – testing was conducted this </w:t>
      </w:r>
      <w:r w:rsidR="009810B5" w:rsidRPr="0046197A">
        <w:rPr>
          <w:rFonts w:ascii="Aptos" w:hAnsi="Aptos"/>
          <w:sz w:val="24"/>
          <w:szCs w:val="24"/>
        </w:rPr>
        <w:t>summer</w:t>
      </w:r>
      <w:r w:rsidR="00AE1859" w:rsidRPr="0046197A">
        <w:rPr>
          <w:rFonts w:ascii="Aptos" w:hAnsi="Aptos"/>
          <w:sz w:val="24"/>
          <w:szCs w:val="24"/>
        </w:rPr>
        <w:t xml:space="preserve"> and the results will be analyzed and interpreted by students.</w:t>
      </w:r>
      <w:r w:rsidR="006A773A" w:rsidRPr="0046197A">
        <w:rPr>
          <w:rFonts w:ascii="Aptos" w:hAnsi="Aptos"/>
          <w:noProof/>
          <w:sz w:val="24"/>
          <w:szCs w:val="24"/>
        </w:rPr>
        <w:t xml:space="preserve"> </w:t>
      </w:r>
    </w:p>
    <w:p w14:paraId="13129597" w14:textId="38DAC97F" w:rsidR="0032477C" w:rsidRDefault="0032477C" w:rsidP="0046197A">
      <w:pPr>
        <w:rPr>
          <w:rFonts w:ascii="Aptos" w:hAnsi="Aptos"/>
          <w:noProof/>
          <w:sz w:val="24"/>
          <w:szCs w:val="24"/>
        </w:rPr>
      </w:pPr>
    </w:p>
    <w:p w14:paraId="10A33F34" w14:textId="77777777" w:rsidR="0032477C" w:rsidRPr="0046197A" w:rsidRDefault="0032477C" w:rsidP="0046197A">
      <w:pPr>
        <w:rPr>
          <w:rFonts w:ascii="Aptos" w:hAnsi="Aptos"/>
          <w:sz w:val="24"/>
          <w:szCs w:val="24"/>
        </w:rPr>
      </w:pPr>
    </w:p>
    <w:p w14:paraId="67A18587" w14:textId="4450EEB8" w:rsidR="00AE1859" w:rsidRPr="0046197A" w:rsidRDefault="00AE1859" w:rsidP="0046197A">
      <w:pPr>
        <w:rPr>
          <w:rFonts w:ascii="Aptos" w:hAnsi="Aptos"/>
          <w:sz w:val="24"/>
          <w:szCs w:val="24"/>
        </w:rPr>
      </w:pPr>
      <w:r w:rsidRPr="0046197A">
        <w:rPr>
          <w:rFonts w:ascii="Aptos" w:hAnsi="Aptos"/>
          <w:noProof/>
          <w:sz w:val="24"/>
          <w:szCs w:val="24"/>
        </w:rPr>
        <w:drawing>
          <wp:inline distT="0" distB="0" distL="0" distR="0" wp14:anchorId="6FE2EAFF" wp14:editId="4EA9D718">
            <wp:extent cx="6492240" cy="1848485"/>
            <wp:effectExtent l="0" t="0" r="3810" b="0"/>
            <wp:docPr id="23" name="Picture 23" descr="Photo 2 of Bend Wastewater sampling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hoto 2 of Bend Wastewater sampling results."/>
                    <pic:cNvPicPr/>
                  </pic:nvPicPr>
                  <pic:blipFill>
                    <a:blip r:embed="rId23"/>
                    <a:stretch>
                      <a:fillRect/>
                    </a:stretch>
                  </pic:blipFill>
                  <pic:spPr>
                    <a:xfrm>
                      <a:off x="0" y="0"/>
                      <a:ext cx="6492240" cy="1848485"/>
                    </a:xfrm>
                    <a:prstGeom prst="rect">
                      <a:avLst/>
                    </a:prstGeom>
                  </pic:spPr>
                </pic:pic>
              </a:graphicData>
            </a:graphic>
          </wp:inline>
        </w:drawing>
      </w:r>
    </w:p>
    <w:p w14:paraId="07E1DB7A" w14:textId="40140DFF" w:rsidR="006A773A" w:rsidRPr="0046197A" w:rsidRDefault="006A773A" w:rsidP="0046197A">
      <w:pPr>
        <w:rPr>
          <w:rFonts w:ascii="Aptos" w:hAnsi="Aptos"/>
          <w:sz w:val="24"/>
          <w:szCs w:val="24"/>
        </w:rPr>
      </w:pPr>
    </w:p>
    <w:p w14:paraId="5C69BB9D" w14:textId="77777777" w:rsidR="006A773A" w:rsidRPr="0046197A" w:rsidRDefault="006A773A" w:rsidP="0046197A">
      <w:pPr>
        <w:rPr>
          <w:rFonts w:ascii="Aptos" w:hAnsi="Aptos"/>
          <w:sz w:val="24"/>
          <w:szCs w:val="24"/>
        </w:rPr>
      </w:pPr>
    </w:p>
    <w:tbl>
      <w:tblPr>
        <w:tblStyle w:val="TableGrid"/>
        <w:tblpPr w:leftFromText="187" w:rightFromText="187" w:vertAnchor="page" w:horzAnchor="margin" w:tblpY="1771"/>
        <w:tblW w:w="10103" w:type="dxa"/>
        <w:tblLook w:val="04A0" w:firstRow="1" w:lastRow="0" w:firstColumn="1" w:lastColumn="0" w:noHBand="0" w:noVBand="1"/>
      </w:tblPr>
      <w:tblGrid>
        <w:gridCol w:w="895"/>
        <w:gridCol w:w="5598"/>
        <w:gridCol w:w="3610"/>
      </w:tblGrid>
      <w:tr w:rsidR="0032477C" w:rsidRPr="0046197A" w14:paraId="2CC3CEC9" w14:textId="77777777" w:rsidTr="0032477C">
        <w:trPr>
          <w:trHeight w:val="420"/>
        </w:trPr>
        <w:tc>
          <w:tcPr>
            <w:tcW w:w="895" w:type="dxa"/>
            <w:vMerge w:val="restart"/>
            <w:shd w:val="clear" w:color="auto" w:fill="000000" w:themeFill="text1"/>
            <w:vAlign w:val="center"/>
          </w:tcPr>
          <w:p w14:paraId="62E3EC4C" w14:textId="7272C9DB" w:rsidR="0032477C" w:rsidRPr="0046197A" w:rsidRDefault="0032477C" w:rsidP="004F3CC8">
            <w:pPr>
              <w:jc w:val="center"/>
              <w:rPr>
                <w:rFonts w:ascii="Aptos" w:hAnsi="Aptos"/>
                <w:sz w:val="24"/>
                <w:szCs w:val="24"/>
              </w:rPr>
            </w:pPr>
            <w:r w:rsidRPr="0032477C">
              <w:rPr>
                <w:rFonts w:ascii="Aptos" w:hAnsi="Aptos"/>
                <w:b/>
                <w:bCs/>
                <w:color w:val="FFFFFF" w:themeColor="background1"/>
                <w:sz w:val="24"/>
                <w:szCs w:val="24"/>
              </w:rPr>
              <w:lastRenderedPageBreak/>
              <w:t>Week</w:t>
            </w:r>
          </w:p>
        </w:tc>
        <w:tc>
          <w:tcPr>
            <w:tcW w:w="5598" w:type="dxa"/>
            <w:vAlign w:val="center"/>
          </w:tcPr>
          <w:p w14:paraId="5CED1B2A" w14:textId="77777777" w:rsidR="0032477C" w:rsidRPr="0046197A" w:rsidRDefault="0032477C" w:rsidP="0032477C">
            <w:pPr>
              <w:rPr>
                <w:rFonts w:ascii="Aptos" w:hAnsi="Aptos"/>
                <w:sz w:val="24"/>
                <w:szCs w:val="24"/>
              </w:rPr>
            </w:pPr>
            <w:r w:rsidRPr="0046197A">
              <w:rPr>
                <w:rFonts w:ascii="Aptos" w:hAnsi="Aptos"/>
                <w:sz w:val="24"/>
                <w:szCs w:val="24"/>
              </w:rPr>
              <w:t>Tuesdays Lecture and Lab</w:t>
            </w:r>
          </w:p>
          <w:p w14:paraId="0F380841" w14:textId="77777777" w:rsidR="0032477C" w:rsidRPr="0046197A" w:rsidRDefault="0032477C" w:rsidP="0032477C">
            <w:pPr>
              <w:rPr>
                <w:rFonts w:ascii="Aptos" w:hAnsi="Aptos"/>
                <w:sz w:val="24"/>
                <w:szCs w:val="24"/>
              </w:rPr>
            </w:pPr>
            <w:r w:rsidRPr="0046197A">
              <w:rPr>
                <w:rFonts w:ascii="Aptos" w:hAnsi="Aptos"/>
                <w:sz w:val="24"/>
                <w:szCs w:val="24"/>
              </w:rPr>
              <w:t>1-2:20 PM in MAZ 224 &amp; 2:30-5:20 in MSC 160</w:t>
            </w:r>
          </w:p>
        </w:tc>
        <w:tc>
          <w:tcPr>
            <w:tcW w:w="3610" w:type="dxa"/>
            <w:vAlign w:val="center"/>
          </w:tcPr>
          <w:p w14:paraId="73A171F6" w14:textId="77777777" w:rsidR="0032477C" w:rsidRPr="0046197A" w:rsidRDefault="0032477C" w:rsidP="0032477C">
            <w:pPr>
              <w:rPr>
                <w:rFonts w:ascii="Aptos" w:hAnsi="Aptos"/>
                <w:sz w:val="24"/>
                <w:szCs w:val="24"/>
              </w:rPr>
            </w:pPr>
            <w:r w:rsidRPr="0046197A">
              <w:rPr>
                <w:rFonts w:ascii="Aptos" w:hAnsi="Aptos"/>
                <w:sz w:val="24"/>
                <w:szCs w:val="24"/>
              </w:rPr>
              <w:t>Thursday Lecture Only</w:t>
            </w:r>
          </w:p>
          <w:p w14:paraId="139DEE18" w14:textId="77777777" w:rsidR="0032477C" w:rsidRPr="0046197A" w:rsidRDefault="0032477C" w:rsidP="0032477C">
            <w:pPr>
              <w:rPr>
                <w:rFonts w:ascii="Aptos" w:hAnsi="Aptos"/>
                <w:sz w:val="24"/>
                <w:szCs w:val="24"/>
              </w:rPr>
            </w:pPr>
            <w:r w:rsidRPr="0046197A">
              <w:rPr>
                <w:rFonts w:ascii="Aptos" w:hAnsi="Aptos"/>
                <w:sz w:val="24"/>
                <w:szCs w:val="24"/>
              </w:rPr>
              <w:t>1-2:20 PM in MAZ 224</w:t>
            </w:r>
          </w:p>
        </w:tc>
      </w:tr>
      <w:tr w:rsidR="0032477C" w:rsidRPr="0046197A" w14:paraId="58182D61" w14:textId="77777777" w:rsidTr="0032477C">
        <w:trPr>
          <w:trHeight w:val="204"/>
        </w:trPr>
        <w:tc>
          <w:tcPr>
            <w:tcW w:w="895" w:type="dxa"/>
            <w:vMerge/>
            <w:shd w:val="clear" w:color="auto" w:fill="000000" w:themeFill="text1"/>
            <w:vAlign w:val="center"/>
          </w:tcPr>
          <w:p w14:paraId="6EE0B41B" w14:textId="435D6EDC" w:rsidR="0032477C" w:rsidRPr="0032477C" w:rsidRDefault="0032477C" w:rsidP="0032477C">
            <w:pPr>
              <w:jc w:val="center"/>
              <w:rPr>
                <w:rFonts w:ascii="Aptos" w:hAnsi="Aptos"/>
                <w:b/>
                <w:bCs/>
                <w:color w:val="FFFFFF" w:themeColor="background1"/>
                <w:sz w:val="24"/>
                <w:szCs w:val="24"/>
              </w:rPr>
            </w:pPr>
          </w:p>
        </w:tc>
        <w:tc>
          <w:tcPr>
            <w:tcW w:w="5598" w:type="dxa"/>
            <w:shd w:val="clear" w:color="auto" w:fill="0D0D0D" w:themeFill="text1" w:themeFillTint="F2"/>
            <w:vAlign w:val="center"/>
          </w:tcPr>
          <w:p w14:paraId="3D6A6DC3" w14:textId="77777777" w:rsidR="0032477C" w:rsidRPr="0046197A" w:rsidRDefault="0032477C" w:rsidP="0032477C">
            <w:pPr>
              <w:rPr>
                <w:rFonts w:ascii="Aptos" w:hAnsi="Aptos"/>
                <w:sz w:val="24"/>
                <w:szCs w:val="24"/>
              </w:rPr>
            </w:pPr>
          </w:p>
        </w:tc>
        <w:tc>
          <w:tcPr>
            <w:tcW w:w="3610" w:type="dxa"/>
            <w:shd w:val="clear" w:color="auto" w:fill="0D0D0D" w:themeFill="text1" w:themeFillTint="F2"/>
            <w:vAlign w:val="center"/>
          </w:tcPr>
          <w:p w14:paraId="3701B8B8" w14:textId="77777777" w:rsidR="0032477C" w:rsidRPr="0046197A" w:rsidRDefault="0032477C" w:rsidP="0032477C">
            <w:pPr>
              <w:rPr>
                <w:rFonts w:ascii="Aptos" w:hAnsi="Aptos"/>
                <w:sz w:val="24"/>
                <w:szCs w:val="24"/>
              </w:rPr>
            </w:pPr>
          </w:p>
        </w:tc>
      </w:tr>
      <w:tr w:rsidR="0032477C" w:rsidRPr="0046197A" w14:paraId="1AB57D4D" w14:textId="77777777" w:rsidTr="0032477C">
        <w:trPr>
          <w:trHeight w:val="620"/>
        </w:trPr>
        <w:tc>
          <w:tcPr>
            <w:tcW w:w="895" w:type="dxa"/>
            <w:shd w:val="clear" w:color="auto" w:fill="000000" w:themeFill="text1"/>
            <w:vAlign w:val="center"/>
          </w:tcPr>
          <w:p w14:paraId="3291C778" w14:textId="77777777" w:rsidR="0032477C" w:rsidRPr="0032477C" w:rsidRDefault="0032477C" w:rsidP="0032477C">
            <w:pPr>
              <w:jc w:val="center"/>
              <w:rPr>
                <w:rFonts w:ascii="Aptos" w:hAnsi="Aptos"/>
                <w:b/>
                <w:bCs/>
                <w:color w:val="FFFFFF" w:themeColor="background1"/>
                <w:sz w:val="24"/>
                <w:szCs w:val="24"/>
              </w:rPr>
            </w:pPr>
            <w:r w:rsidRPr="0032477C">
              <w:rPr>
                <w:rFonts w:ascii="Aptos" w:hAnsi="Aptos"/>
                <w:b/>
                <w:bCs/>
                <w:color w:val="FFFFFF" w:themeColor="background1"/>
                <w:sz w:val="24"/>
                <w:szCs w:val="24"/>
              </w:rPr>
              <w:t>1</w:t>
            </w:r>
          </w:p>
        </w:tc>
        <w:tc>
          <w:tcPr>
            <w:tcW w:w="5598" w:type="dxa"/>
            <w:vAlign w:val="center"/>
          </w:tcPr>
          <w:p w14:paraId="1D9E0948" w14:textId="77777777" w:rsidR="0032477C" w:rsidRPr="0046197A" w:rsidRDefault="0032477C" w:rsidP="0032477C">
            <w:pPr>
              <w:rPr>
                <w:rFonts w:ascii="Aptos" w:hAnsi="Aptos"/>
                <w:sz w:val="24"/>
                <w:szCs w:val="24"/>
                <w:lang w:val="fr-FR"/>
              </w:rPr>
            </w:pPr>
            <w:r w:rsidRPr="0046197A">
              <w:rPr>
                <w:rFonts w:ascii="Aptos" w:hAnsi="Aptos"/>
                <w:sz w:val="24"/>
                <w:szCs w:val="24"/>
                <w:lang w:val="fr-FR"/>
              </w:rPr>
              <w:t>Introduction to the course</w:t>
            </w:r>
          </w:p>
          <w:p w14:paraId="52D6DBF5" w14:textId="77777777" w:rsidR="0032477C" w:rsidRPr="0046197A" w:rsidRDefault="0032477C" w:rsidP="0032477C">
            <w:pPr>
              <w:rPr>
                <w:rFonts w:ascii="Aptos" w:hAnsi="Aptos"/>
                <w:sz w:val="24"/>
                <w:szCs w:val="24"/>
                <w:vertAlign w:val="superscript"/>
              </w:rPr>
            </w:pPr>
            <w:r w:rsidRPr="0046197A">
              <w:rPr>
                <w:rFonts w:ascii="Aptos" w:hAnsi="Aptos"/>
                <w:sz w:val="24"/>
                <w:szCs w:val="24"/>
                <w:highlight w:val="yellow"/>
              </w:rPr>
              <w:t>Oregon River Puzzle *</w:t>
            </w:r>
            <w:r w:rsidRPr="0046197A">
              <w:rPr>
                <w:rFonts w:ascii="Aptos" w:hAnsi="Aptos"/>
                <w:sz w:val="24"/>
                <w:szCs w:val="24"/>
                <w:highlight w:val="yellow"/>
                <w:vertAlign w:val="superscript"/>
              </w:rPr>
              <w:t>1</w:t>
            </w:r>
          </w:p>
          <w:p w14:paraId="17C126D0" w14:textId="77777777" w:rsidR="0032477C" w:rsidRPr="0046197A" w:rsidRDefault="0032477C" w:rsidP="0032477C">
            <w:pPr>
              <w:rPr>
                <w:rFonts w:ascii="Aptos" w:hAnsi="Aptos"/>
                <w:sz w:val="24"/>
                <w:szCs w:val="24"/>
                <w:lang w:val="fr-FR"/>
              </w:rPr>
            </w:pPr>
            <w:r w:rsidRPr="0046197A">
              <w:rPr>
                <w:rFonts w:ascii="Aptos" w:hAnsi="Aptos"/>
                <w:sz w:val="24"/>
                <w:szCs w:val="24"/>
                <w:highlight w:val="yellow"/>
              </w:rPr>
              <w:t>Watershed Model Construction *</w:t>
            </w:r>
            <w:r w:rsidRPr="0046197A">
              <w:rPr>
                <w:rFonts w:ascii="Aptos" w:hAnsi="Aptos"/>
                <w:sz w:val="24"/>
                <w:szCs w:val="24"/>
                <w:highlight w:val="yellow"/>
                <w:vertAlign w:val="superscript"/>
              </w:rPr>
              <w:t>2</w:t>
            </w:r>
          </w:p>
        </w:tc>
        <w:tc>
          <w:tcPr>
            <w:tcW w:w="3610" w:type="dxa"/>
            <w:vAlign w:val="center"/>
          </w:tcPr>
          <w:p w14:paraId="67FAC71C" w14:textId="77777777" w:rsidR="0032477C" w:rsidRPr="0046197A" w:rsidRDefault="0032477C" w:rsidP="0032477C">
            <w:pPr>
              <w:rPr>
                <w:rFonts w:ascii="Aptos" w:hAnsi="Aptos"/>
                <w:sz w:val="24"/>
                <w:szCs w:val="24"/>
              </w:rPr>
            </w:pPr>
            <w:r w:rsidRPr="0046197A">
              <w:rPr>
                <w:rFonts w:ascii="Aptos" w:hAnsi="Aptos"/>
                <w:sz w:val="24"/>
                <w:szCs w:val="24"/>
              </w:rPr>
              <w:t>Rivers, Streams, &amp; Fish</w:t>
            </w:r>
          </w:p>
        </w:tc>
      </w:tr>
      <w:tr w:rsidR="0032477C" w:rsidRPr="0046197A" w14:paraId="495072B4" w14:textId="77777777" w:rsidTr="0032477C">
        <w:trPr>
          <w:trHeight w:val="620"/>
        </w:trPr>
        <w:tc>
          <w:tcPr>
            <w:tcW w:w="895" w:type="dxa"/>
            <w:shd w:val="clear" w:color="auto" w:fill="000000" w:themeFill="text1"/>
            <w:vAlign w:val="center"/>
          </w:tcPr>
          <w:p w14:paraId="3F94BDAD" w14:textId="77777777" w:rsidR="0032477C" w:rsidRPr="0032477C" w:rsidRDefault="0032477C" w:rsidP="0032477C">
            <w:pPr>
              <w:jc w:val="center"/>
              <w:rPr>
                <w:rFonts w:ascii="Aptos" w:hAnsi="Aptos"/>
                <w:b/>
                <w:bCs/>
                <w:color w:val="FFFFFF" w:themeColor="background1"/>
                <w:sz w:val="24"/>
                <w:szCs w:val="24"/>
              </w:rPr>
            </w:pPr>
            <w:r w:rsidRPr="0032477C">
              <w:rPr>
                <w:rFonts w:ascii="Aptos" w:hAnsi="Aptos"/>
                <w:b/>
                <w:bCs/>
                <w:color w:val="FFFFFF" w:themeColor="background1"/>
                <w:sz w:val="24"/>
                <w:szCs w:val="24"/>
              </w:rPr>
              <w:t>2</w:t>
            </w:r>
          </w:p>
        </w:tc>
        <w:tc>
          <w:tcPr>
            <w:tcW w:w="5598" w:type="dxa"/>
            <w:vAlign w:val="center"/>
          </w:tcPr>
          <w:p w14:paraId="483D735C" w14:textId="77777777" w:rsidR="0032477C" w:rsidRPr="0046197A" w:rsidRDefault="0032477C" w:rsidP="0032477C">
            <w:pPr>
              <w:rPr>
                <w:rFonts w:ascii="Aptos" w:hAnsi="Aptos"/>
                <w:sz w:val="24"/>
                <w:szCs w:val="24"/>
              </w:rPr>
            </w:pPr>
            <w:r w:rsidRPr="0046197A">
              <w:rPr>
                <w:rFonts w:ascii="Aptos" w:hAnsi="Aptos"/>
                <w:sz w:val="24"/>
                <w:szCs w:val="24"/>
              </w:rPr>
              <w:t xml:space="preserve">Field Trip to Sawyer Park - Macroinvertebrates for monitoring water quality. </w:t>
            </w:r>
          </w:p>
        </w:tc>
        <w:tc>
          <w:tcPr>
            <w:tcW w:w="3610" w:type="dxa"/>
            <w:vAlign w:val="center"/>
          </w:tcPr>
          <w:p w14:paraId="787F5E45" w14:textId="77777777" w:rsidR="0032477C" w:rsidRPr="0046197A" w:rsidRDefault="0032477C" w:rsidP="0032477C">
            <w:pPr>
              <w:rPr>
                <w:rFonts w:ascii="Aptos" w:hAnsi="Aptos"/>
                <w:sz w:val="24"/>
                <w:szCs w:val="24"/>
                <w:vertAlign w:val="superscript"/>
              </w:rPr>
            </w:pPr>
            <w:r w:rsidRPr="0046197A">
              <w:rPr>
                <w:rFonts w:ascii="Aptos" w:hAnsi="Aptos"/>
                <w:sz w:val="24"/>
                <w:szCs w:val="24"/>
              </w:rPr>
              <w:t>Watersheds</w:t>
            </w:r>
          </w:p>
        </w:tc>
      </w:tr>
      <w:tr w:rsidR="0032477C" w:rsidRPr="0046197A" w14:paraId="00935869" w14:textId="77777777" w:rsidTr="0032477C">
        <w:trPr>
          <w:trHeight w:val="620"/>
        </w:trPr>
        <w:tc>
          <w:tcPr>
            <w:tcW w:w="895" w:type="dxa"/>
            <w:shd w:val="clear" w:color="auto" w:fill="000000" w:themeFill="text1"/>
            <w:vAlign w:val="center"/>
          </w:tcPr>
          <w:p w14:paraId="2E4D4420" w14:textId="77777777" w:rsidR="0032477C" w:rsidRPr="0032477C" w:rsidRDefault="0032477C" w:rsidP="0032477C">
            <w:pPr>
              <w:jc w:val="center"/>
              <w:rPr>
                <w:rFonts w:ascii="Aptos" w:hAnsi="Aptos"/>
                <w:b/>
                <w:bCs/>
                <w:color w:val="FFFFFF" w:themeColor="background1"/>
                <w:sz w:val="24"/>
                <w:szCs w:val="24"/>
              </w:rPr>
            </w:pPr>
            <w:r w:rsidRPr="0032477C">
              <w:rPr>
                <w:rFonts w:ascii="Aptos" w:hAnsi="Aptos"/>
                <w:b/>
                <w:bCs/>
                <w:color w:val="FFFFFF" w:themeColor="background1"/>
                <w:sz w:val="24"/>
                <w:szCs w:val="24"/>
              </w:rPr>
              <w:t>3</w:t>
            </w:r>
          </w:p>
        </w:tc>
        <w:tc>
          <w:tcPr>
            <w:tcW w:w="5598" w:type="dxa"/>
            <w:vAlign w:val="center"/>
          </w:tcPr>
          <w:p w14:paraId="653B4635" w14:textId="77777777" w:rsidR="0032477C" w:rsidRPr="0046197A" w:rsidRDefault="0032477C" w:rsidP="0032477C">
            <w:pPr>
              <w:rPr>
                <w:rFonts w:ascii="Aptos" w:hAnsi="Aptos"/>
                <w:sz w:val="24"/>
                <w:szCs w:val="24"/>
              </w:rPr>
            </w:pPr>
            <w:r w:rsidRPr="0046197A">
              <w:rPr>
                <w:rFonts w:ascii="Aptos" w:hAnsi="Aptos"/>
                <w:sz w:val="24"/>
                <w:szCs w:val="24"/>
              </w:rPr>
              <w:t>Field Trip to Bridge Creek - Water Sampling</w:t>
            </w:r>
          </w:p>
        </w:tc>
        <w:tc>
          <w:tcPr>
            <w:tcW w:w="3610" w:type="dxa"/>
            <w:vAlign w:val="center"/>
          </w:tcPr>
          <w:p w14:paraId="2E013D24" w14:textId="77777777" w:rsidR="0032477C" w:rsidRPr="0046197A" w:rsidRDefault="0032477C" w:rsidP="0032477C">
            <w:pPr>
              <w:rPr>
                <w:rFonts w:ascii="Aptos" w:hAnsi="Aptos"/>
                <w:sz w:val="24"/>
                <w:szCs w:val="24"/>
                <w:vertAlign w:val="superscript"/>
              </w:rPr>
            </w:pPr>
            <w:r w:rsidRPr="0046197A">
              <w:rPr>
                <w:rFonts w:ascii="Aptos" w:hAnsi="Aptos"/>
                <w:sz w:val="24"/>
                <w:szCs w:val="24"/>
              </w:rPr>
              <w:t>Water pollution</w:t>
            </w:r>
          </w:p>
        </w:tc>
      </w:tr>
      <w:tr w:rsidR="0032477C" w:rsidRPr="0046197A" w14:paraId="0806C953" w14:textId="77777777" w:rsidTr="0032477C">
        <w:trPr>
          <w:trHeight w:val="620"/>
        </w:trPr>
        <w:tc>
          <w:tcPr>
            <w:tcW w:w="895" w:type="dxa"/>
            <w:shd w:val="clear" w:color="auto" w:fill="000000" w:themeFill="text1"/>
            <w:vAlign w:val="center"/>
          </w:tcPr>
          <w:p w14:paraId="2FB36ED1" w14:textId="77777777" w:rsidR="0032477C" w:rsidRPr="0032477C" w:rsidRDefault="0032477C" w:rsidP="0032477C">
            <w:pPr>
              <w:jc w:val="center"/>
              <w:rPr>
                <w:rFonts w:ascii="Aptos" w:hAnsi="Aptos"/>
                <w:b/>
                <w:bCs/>
                <w:color w:val="FFFFFF" w:themeColor="background1"/>
                <w:sz w:val="24"/>
                <w:szCs w:val="24"/>
              </w:rPr>
            </w:pPr>
            <w:r w:rsidRPr="0032477C">
              <w:rPr>
                <w:rFonts w:ascii="Aptos" w:hAnsi="Aptos"/>
                <w:b/>
                <w:bCs/>
                <w:color w:val="FFFFFF" w:themeColor="background1"/>
                <w:sz w:val="24"/>
                <w:szCs w:val="24"/>
              </w:rPr>
              <w:t>4</w:t>
            </w:r>
          </w:p>
        </w:tc>
        <w:tc>
          <w:tcPr>
            <w:tcW w:w="5598" w:type="dxa"/>
            <w:vAlign w:val="center"/>
          </w:tcPr>
          <w:p w14:paraId="11AF0406" w14:textId="77777777" w:rsidR="0032477C" w:rsidRPr="0046197A" w:rsidRDefault="0032477C" w:rsidP="0032477C">
            <w:pPr>
              <w:rPr>
                <w:rFonts w:ascii="Aptos" w:hAnsi="Aptos"/>
                <w:sz w:val="24"/>
                <w:szCs w:val="24"/>
              </w:rPr>
            </w:pPr>
            <w:r w:rsidRPr="0046197A">
              <w:rPr>
                <w:rFonts w:ascii="Aptos" w:hAnsi="Aptos"/>
                <w:sz w:val="24"/>
                <w:szCs w:val="24"/>
              </w:rPr>
              <w:t xml:space="preserve">Field Trip to Hatfield Ponds - Water Sampling &amp; </w:t>
            </w:r>
            <w:r w:rsidRPr="0046197A">
              <w:rPr>
                <w:rFonts w:ascii="Aptos" w:hAnsi="Aptos"/>
                <w:sz w:val="24"/>
                <w:szCs w:val="24"/>
                <w:highlight w:val="yellow"/>
              </w:rPr>
              <w:t>Filtration*</w:t>
            </w:r>
            <w:r w:rsidRPr="0046197A">
              <w:rPr>
                <w:rFonts w:ascii="Aptos" w:hAnsi="Aptos"/>
                <w:sz w:val="24"/>
                <w:szCs w:val="24"/>
                <w:highlight w:val="yellow"/>
                <w:vertAlign w:val="superscript"/>
              </w:rPr>
              <w:t>3</w:t>
            </w:r>
          </w:p>
        </w:tc>
        <w:tc>
          <w:tcPr>
            <w:tcW w:w="3610" w:type="dxa"/>
            <w:vAlign w:val="center"/>
          </w:tcPr>
          <w:p w14:paraId="023A0CB9" w14:textId="77777777" w:rsidR="0032477C" w:rsidRPr="0046197A" w:rsidRDefault="0032477C" w:rsidP="0032477C">
            <w:pPr>
              <w:rPr>
                <w:rFonts w:ascii="Aptos" w:hAnsi="Aptos"/>
                <w:sz w:val="24"/>
                <w:szCs w:val="24"/>
              </w:rPr>
            </w:pPr>
            <w:r w:rsidRPr="0046197A">
              <w:rPr>
                <w:rFonts w:ascii="Aptos" w:hAnsi="Aptos"/>
                <w:sz w:val="24"/>
                <w:szCs w:val="24"/>
              </w:rPr>
              <w:t>Microorganisms, Nutrient Cycling, &amp; Soil</w:t>
            </w:r>
          </w:p>
        </w:tc>
      </w:tr>
      <w:tr w:rsidR="0032477C" w:rsidRPr="0046197A" w14:paraId="26FBE487" w14:textId="77777777" w:rsidTr="0032477C">
        <w:trPr>
          <w:trHeight w:val="620"/>
        </w:trPr>
        <w:tc>
          <w:tcPr>
            <w:tcW w:w="895" w:type="dxa"/>
            <w:shd w:val="clear" w:color="auto" w:fill="000000" w:themeFill="text1"/>
            <w:vAlign w:val="center"/>
          </w:tcPr>
          <w:p w14:paraId="07662227" w14:textId="77777777" w:rsidR="0032477C" w:rsidRPr="0032477C" w:rsidRDefault="0032477C" w:rsidP="0032477C">
            <w:pPr>
              <w:jc w:val="center"/>
              <w:rPr>
                <w:rFonts w:ascii="Aptos" w:hAnsi="Aptos"/>
                <w:b/>
                <w:bCs/>
                <w:color w:val="FFFFFF" w:themeColor="background1"/>
                <w:sz w:val="24"/>
                <w:szCs w:val="24"/>
              </w:rPr>
            </w:pPr>
            <w:r w:rsidRPr="0032477C">
              <w:rPr>
                <w:rFonts w:ascii="Aptos" w:hAnsi="Aptos"/>
                <w:b/>
                <w:bCs/>
                <w:color w:val="FFFFFF" w:themeColor="background1"/>
                <w:sz w:val="24"/>
                <w:szCs w:val="24"/>
              </w:rPr>
              <w:t>5</w:t>
            </w:r>
          </w:p>
        </w:tc>
        <w:tc>
          <w:tcPr>
            <w:tcW w:w="5598" w:type="dxa"/>
            <w:vAlign w:val="center"/>
          </w:tcPr>
          <w:p w14:paraId="7438EC56" w14:textId="77777777" w:rsidR="0032477C" w:rsidRPr="0046197A" w:rsidRDefault="0032477C" w:rsidP="0032477C">
            <w:pPr>
              <w:rPr>
                <w:rFonts w:ascii="Aptos" w:hAnsi="Aptos"/>
                <w:sz w:val="24"/>
                <w:szCs w:val="24"/>
                <w:vertAlign w:val="superscript"/>
              </w:rPr>
            </w:pPr>
            <w:r w:rsidRPr="0046197A">
              <w:rPr>
                <w:rFonts w:ascii="Aptos" w:hAnsi="Aptos"/>
                <w:sz w:val="24"/>
                <w:szCs w:val="24"/>
              </w:rPr>
              <w:t xml:space="preserve">Water Quality Analysis Nitrates, </w:t>
            </w:r>
            <w:r w:rsidRPr="0046197A">
              <w:rPr>
                <w:rFonts w:ascii="Aptos" w:hAnsi="Aptos"/>
                <w:sz w:val="24"/>
                <w:szCs w:val="24"/>
                <w:highlight w:val="yellow"/>
              </w:rPr>
              <w:t>PFAS, and Microbes*</w:t>
            </w:r>
            <w:r w:rsidRPr="0046197A">
              <w:rPr>
                <w:rFonts w:ascii="Aptos" w:hAnsi="Aptos"/>
                <w:sz w:val="24"/>
                <w:szCs w:val="24"/>
                <w:highlight w:val="yellow"/>
                <w:vertAlign w:val="superscript"/>
              </w:rPr>
              <w:t>4</w:t>
            </w:r>
          </w:p>
        </w:tc>
        <w:tc>
          <w:tcPr>
            <w:tcW w:w="3610" w:type="dxa"/>
            <w:vAlign w:val="center"/>
          </w:tcPr>
          <w:p w14:paraId="46CFA50E" w14:textId="77777777" w:rsidR="0032477C" w:rsidRPr="0046197A" w:rsidRDefault="0032477C" w:rsidP="0032477C">
            <w:pPr>
              <w:rPr>
                <w:rFonts w:ascii="Aptos" w:hAnsi="Aptos"/>
                <w:sz w:val="24"/>
                <w:szCs w:val="24"/>
              </w:rPr>
            </w:pPr>
            <w:r w:rsidRPr="0046197A">
              <w:rPr>
                <w:rFonts w:ascii="Aptos" w:hAnsi="Aptos"/>
                <w:sz w:val="24"/>
                <w:szCs w:val="24"/>
              </w:rPr>
              <w:t>Midterm</w:t>
            </w:r>
          </w:p>
        </w:tc>
      </w:tr>
      <w:tr w:rsidR="0032477C" w:rsidRPr="0046197A" w14:paraId="2DD47924" w14:textId="77777777" w:rsidTr="0032477C">
        <w:trPr>
          <w:trHeight w:val="620"/>
        </w:trPr>
        <w:tc>
          <w:tcPr>
            <w:tcW w:w="895" w:type="dxa"/>
            <w:shd w:val="clear" w:color="auto" w:fill="000000" w:themeFill="text1"/>
            <w:vAlign w:val="center"/>
          </w:tcPr>
          <w:p w14:paraId="287ACBBD" w14:textId="77777777" w:rsidR="0032477C" w:rsidRPr="0032477C" w:rsidRDefault="0032477C" w:rsidP="0032477C">
            <w:pPr>
              <w:jc w:val="center"/>
              <w:rPr>
                <w:rFonts w:ascii="Aptos" w:hAnsi="Aptos"/>
                <w:b/>
                <w:bCs/>
                <w:color w:val="FFFFFF" w:themeColor="background1"/>
                <w:sz w:val="24"/>
                <w:szCs w:val="24"/>
              </w:rPr>
            </w:pPr>
            <w:r w:rsidRPr="0032477C">
              <w:rPr>
                <w:rFonts w:ascii="Aptos" w:hAnsi="Aptos"/>
                <w:b/>
                <w:bCs/>
                <w:color w:val="FFFFFF" w:themeColor="background1"/>
                <w:sz w:val="24"/>
                <w:szCs w:val="24"/>
              </w:rPr>
              <w:t>6</w:t>
            </w:r>
          </w:p>
        </w:tc>
        <w:tc>
          <w:tcPr>
            <w:tcW w:w="5598" w:type="dxa"/>
            <w:vAlign w:val="center"/>
          </w:tcPr>
          <w:p w14:paraId="09E6CA16" w14:textId="77777777" w:rsidR="0032477C" w:rsidRPr="0046197A" w:rsidRDefault="0032477C" w:rsidP="0032477C">
            <w:pPr>
              <w:rPr>
                <w:rFonts w:ascii="Aptos" w:hAnsi="Aptos"/>
                <w:sz w:val="24"/>
                <w:szCs w:val="24"/>
              </w:rPr>
            </w:pPr>
            <w:r w:rsidRPr="0046197A">
              <w:rPr>
                <w:rFonts w:ascii="Aptos" w:hAnsi="Aptos"/>
                <w:sz w:val="24"/>
                <w:szCs w:val="24"/>
              </w:rPr>
              <w:t>Field Trip to Pine Meadow Ranch - Regenerative Agriculture and Soil Sampling</w:t>
            </w:r>
          </w:p>
        </w:tc>
        <w:tc>
          <w:tcPr>
            <w:tcW w:w="3610" w:type="dxa"/>
            <w:vAlign w:val="center"/>
          </w:tcPr>
          <w:p w14:paraId="75E358D9" w14:textId="77777777" w:rsidR="0032477C" w:rsidRPr="0046197A" w:rsidRDefault="0032477C" w:rsidP="0032477C">
            <w:pPr>
              <w:rPr>
                <w:rFonts w:ascii="Aptos" w:hAnsi="Aptos"/>
                <w:sz w:val="24"/>
                <w:szCs w:val="24"/>
              </w:rPr>
            </w:pPr>
            <w:r w:rsidRPr="0046197A">
              <w:rPr>
                <w:rFonts w:ascii="Aptos" w:hAnsi="Aptos"/>
                <w:sz w:val="24"/>
                <w:szCs w:val="24"/>
              </w:rPr>
              <w:t>Invasive Annual Grasses in Rangelands &amp; Native Seed Restoration</w:t>
            </w:r>
          </w:p>
        </w:tc>
      </w:tr>
      <w:tr w:rsidR="0032477C" w:rsidRPr="0046197A" w14:paraId="315D9310" w14:textId="77777777" w:rsidTr="0032477C">
        <w:trPr>
          <w:trHeight w:val="620"/>
        </w:trPr>
        <w:tc>
          <w:tcPr>
            <w:tcW w:w="895" w:type="dxa"/>
            <w:shd w:val="clear" w:color="auto" w:fill="000000" w:themeFill="text1"/>
            <w:vAlign w:val="center"/>
          </w:tcPr>
          <w:p w14:paraId="4B381ABE" w14:textId="77777777" w:rsidR="0032477C" w:rsidRPr="0032477C" w:rsidRDefault="0032477C" w:rsidP="0032477C">
            <w:pPr>
              <w:jc w:val="center"/>
              <w:rPr>
                <w:rFonts w:ascii="Aptos" w:hAnsi="Aptos"/>
                <w:b/>
                <w:bCs/>
                <w:color w:val="FFFFFF" w:themeColor="background1"/>
                <w:sz w:val="24"/>
                <w:szCs w:val="24"/>
              </w:rPr>
            </w:pPr>
            <w:r w:rsidRPr="0032477C">
              <w:rPr>
                <w:rFonts w:ascii="Aptos" w:hAnsi="Aptos"/>
                <w:b/>
                <w:bCs/>
                <w:color w:val="FFFFFF" w:themeColor="background1"/>
                <w:sz w:val="24"/>
                <w:szCs w:val="24"/>
              </w:rPr>
              <w:t>7</w:t>
            </w:r>
          </w:p>
        </w:tc>
        <w:tc>
          <w:tcPr>
            <w:tcW w:w="5598" w:type="dxa"/>
            <w:vAlign w:val="center"/>
          </w:tcPr>
          <w:p w14:paraId="4266BB7F" w14:textId="77777777" w:rsidR="0032477C" w:rsidRPr="0046197A" w:rsidRDefault="0032477C" w:rsidP="0032477C">
            <w:pPr>
              <w:rPr>
                <w:rFonts w:ascii="Aptos" w:hAnsi="Aptos"/>
                <w:sz w:val="24"/>
                <w:szCs w:val="24"/>
              </w:rPr>
            </w:pPr>
            <w:r w:rsidRPr="0046197A">
              <w:rPr>
                <w:rFonts w:ascii="Aptos" w:hAnsi="Aptos"/>
                <w:sz w:val="24"/>
                <w:szCs w:val="24"/>
                <w:lang w:val="fr-FR"/>
              </w:rPr>
              <w:t xml:space="preserve">Lichens as </w:t>
            </w:r>
            <w:r w:rsidRPr="0046197A">
              <w:rPr>
                <w:rFonts w:ascii="Aptos" w:hAnsi="Aptos"/>
                <w:sz w:val="24"/>
                <w:szCs w:val="24"/>
              </w:rPr>
              <w:t>bioindicators</w:t>
            </w:r>
            <w:r w:rsidRPr="0046197A">
              <w:rPr>
                <w:rFonts w:ascii="Aptos" w:hAnsi="Aptos"/>
                <w:sz w:val="24"/>
                <w:szCs w:val="24"/>
                <w:lang w:val="fr-FR"/>
              </w:rPr>
              <w:t xml:space="preserve"> &amp; </w:t>
            </w:r>
            <w:r w:rsidRPr="0046197A">
              <w:rPr>
                <w:rFonts w:ascii="Aptos" w:hAnsi="Aptos"/>
                <w:sz w:val="24"/>
                <w:szCs w:val="24"/>
              </w:rPr>
              <w:t>Vehicle</w:t>
            </w:r>
            <w:r w:rsidRPr="0046197A">
              <w:rPr>
                <w:rFonts w:ascii="Aptos" w:hAnsi="Aptos"/>
                <w:sz w:val="24"/>
                <w:szCs w:val="24"/>
                <w:lang w:val="fr-FR"/>
              </w:rPr>
              <w:t xml:space="preserve"> Emissions</w:t>
            </w:r>
          </w:p>
        </w:tc>
        <w:tc>
          <w:tcPr>
            <w:tcW w:w="3610" w:type="dxa"/>
            <w:vAlign w:val="center"/>
          </w:tcPr>
          <w:p w14:paraId="7A33D41F" w14:textId="77777777" w:rsidR="0032477C" w:rsidRPr="0046197A" w:rsidRDefault="0032477C" w:rsidP="0032477C">
            <w:pPr>
              <w:rPr>
                <w:rFonts w:ascii="Aptos" w:hAnsi="Aptos"/>
                <w:sz w:val="24"/>
                <w:szCs w:val="24"/>
              </w:rPr>
            </w:pPr>
            <w:r w:rsidRPr="0046197A">
              <w:rPr>
                <w:rFonts w:ascii="Aptos" w:hAnsi="Aptos"/>
                <w:sz w:val="24"/>
                <w:szCs w:val="24"/>
              </w:rPr>
              <w:t>Air Pollution</w:t>
            </w:r>
          </w:p>
        </w:tc>
      </w:tr>
      <w:tr w:rsidR="0032477C" w:rsidRPr="0046197A" w14:paraId="7184BE42" w14:textId="77777777" w:rsidTr="0032477C">
        <w:trPr>
          <w:trHeight w:val="620"/>
        </w:trPr>
        <w:tc>
          <w:tcPr>
            <w:tcW w:w="895" w:type="dxa"/>
            <w:shd w:val="clear" w:color="auto" w:fill="000000" w:themeFill="text1"/>
            <w:vAlign w:val="center"/>
          </w:tcPr>
          <w:p w14:paraId="6DDF9291" w14:textId="77777777" w:rsidR="0032477C" w:rsidRPr="0032477C" w:rsidRDefault="0032477C" w:rsidP="0032477C">
            <w:pPr>
              <w:jc w:val="center"/>
              <w:rPr>
                <w:rFonts w:ascii="Aptos" w:hAnsi="Aptos"/>
                <w:b/>
                <w:bCs/>
                <w:color w:val="FFFFFF" w:themeColor="background1"/>
                <w:sz w:val="24"/>
                <w:szCs w:val="24"/>
              </w:rPr>
            </w:pPr>
            <w:r w:rsidRPr="0032477C">
              <w:rPr>
                <w:rFonts w:ascii="Aptos" w:hAnsi="Aptos"/>
                <w:b/>
                <w:bCs/>
                <w:color w:val="FFFFFF" w:themeColor="background1"/>
                <w:sz w:val="24"/>
                <w:szCs w:val="24"/>
              </w:rPr>
              <w:t>8</w:t>
            </w:r>
          </w:p>
        </w:tc>
        <w:tc>
          <w:tcPr>
            <w:tcW w:w="5598" w:type="dxa"/>
            <w:vAlign w:val="center"/>
          </w:tcPr>
          <w:p w14:paraId="3506C900" w14:textId="77777777" w:rsidR="0032477C" w:rsidRPr="0046197A" w:rsidRDefault="0032477C" w:rsidP="0032477C">
            <w:pPr>
              <w:rPr>
                <w:rFonts w:ascii="Aptos" w:hAnsi="Aptos"/>
                <w:sz w:val="24"/>
                <w:szCs w:val="24"/>
              </w:rPr>
            </w:pPr>
            <w:r w:rsidRPr="0046197A">
              <w:rPr>
                <w:rFonts w:ascii="Aptos" w:hAnsi="Aptos"/>
                <w:sz w:val="24"/>
                <w:szCs w:val="24"/>
              </w:rPr>
              <w:t xml:space="preserve">Veterans Day – NO CLASS  </w:t>
            </w:r>
          </w:p>
        </w:tc>
        <w:tc>
          <w:tcPr>
            <w:tcW w:w="3610" w:type="dxa"/>
            <w:vAlign w:val="center"/>
          </w:tcPr>
          <w:p w14:paraId="6059D672" w14:textId="77777777" w:rsidR="0032477C" w:rsidRPr="0046197A" w:rsidRDefault="0032477C" w:rsidP="0032477C">
            <w:pPr>
              <w:rPr>
                <w:rFonts w:ascii="Aptos" w:hAnsi="Aptos"/>
                <w:sz w:val="24"/>
                <w:szCs w:val="24"/>
              </w:rPr>
            </w:pPr>
            <w:r w:rsidRPr="0046197A">
              <w:rPr>
                <w:rFonts w:ascii="Aptos" w:hAnsi="Aptos"/>
                <w:sz w:val="24"/>
                <w:szCs w:val="24"/>
              </w:rPr>
              <w:t>Microplastic Pollution</w:t>
            </w:r>
          </w:p>
        </w:tc>
      </w:tr>
      <w:tr w:rsidR="0032477C" w:rsidRPr="0046197A" w14:paraId="5EE04A6A" w14:textId="77777777" w:rsidTr="0032477C">
        <w:trPr>
          <w:trHeight w:val="620"/>
        </w:trPr>
        <w:tc>
          <w:tcPr>
            <w:tcW w:w="895" w:type="dxa"/>
            <w:shd w:val="clear" w:color="auto" w:fill="000000" w:themeFill="text1"/>
            <w:vAlign w:val="center"/>
          </w:tcPr>
          <w:p w14:paraId="0C83EAEE" w14:textId="77777777" w:rsidR="0032477C" w:rsidRPr="0032477C" w:rsidRDefault="0032477C" w:rsidP="0032477C">
            <w:pPr>
              <w:jc w:val="center"/>
              <w:rPr>
                <w:rFonts w:ascii="Aptos" w:hAnsi="Aptos"/>
                <w:b/>
                <w:bCs/>
                <w:color w:val="FFFFFF" w:themeColor="background1"/>
                <w:sz w:val="24"/>
                <w:szCs w:val="24"/>
              </w:rPr>
            </w:pPr>
            <w:r w:rsidRPr="0032477C">
              <w:rPr>
                <w:rFonts w:ascii="Aptos" w:hAnsi="Aptos"/>
                <w:b/>
                <w:bCs/>
                <w:color w:val="FFFFFF" w:themeColor="background1"/>
                <w:sz w:val="24"/>
                <w:szCs w:val="24"/>
              </w:rPr>
              <w:t>9</w:t>
            </w:r>
          </w:p>
        </w:tc>
        <w:tc>
          <w:tcPr>
            <w:tcW w:w="5598" w:type="dxa"/>
            <w:vAlign w:val="center"/>
          </w:tcPr>
          <w:p w14:paraId="3BD8772A" w14:textId="77777777" w:rsidR="0032477C" w:rsidRPr="0046197A" w:rsidRDefault="0032477C" w:rsidP="0032477C">
            <w:pPr>
              <w:rPr>
                <w:rFonts w:ascii="Aptos" w:hAnsi="Aptos"/>
                <w:sz w:val="24"/>
                <w:szCs w:val="24"/>
              </w:rPr>
            </w:pPr>
            <w:r w:rsidRPr="0046197A">
              <w:rPr>
                <w:rFonts w:ascii="Aptos" w:hAnsi="Aptos"/>
                <w:sz w:val="24"/>
                <w:szCs w:val="24"/>
              </w:rPr>
              <w:t>Microplastics Lab</w:t>
            </w:r>
          </w:p>
        </w:tc>
        <w:tc>
          <w:tcPr>
            <w:tcW w:w="3610" w:type="dxa"/>
            <w:vAlign w:val="center"/>
          </w:tcPr>
          <w:p w14:paraId="7A6063C4" w14:textId="77777777" w:rsidR="0032477C" w:rsidRPr="0046197A" w:rsidRDefault="0032477C" w:rsidP="0032477C">
            <w:pPr>
              <w:rPr>
                <w:rFonts w:ascii="Aptos" w:hAnsi="Aptos"/>
                <w:sz w:val="24"/>
                <w:szCs w:val="24"/>
              </w:rPr>
            </w:pPr>
            <w:r w:rsidRPr="0046197A">
              <w:rPr>
                <w:rFonts w:ascii="Aptos" w:hAnsi="Aptos"/>
                <w:sz w:val="24"/>
                <w:szCs w:val="24"/>
              </w:rPr>
              <w:t>PNW Marine Systems</w:t>
            </w:r>
          </w:p>
        </w:tc>
      </w:tr>
      <w:tr w:rsidR="0032477C" w:rsidRPr="0046197A" w14:paraId="780466C4" w14:textId="77777777" w:rsidTr="0032477C">
        <w:trPr>
          <w:trHeight w:val="620"/>
        </w:trPr>
        <w:tc>
          <w:tcPr>
            <w:tcW w:w="895" w:type="dxa"/>
            <w:shd w:val="clear" w:color="auto" w:fill="000000" w:themeFill="text1"/>
            <w:vAlign w:val="center"/>
          </w:tcPr>
          <w:p w14:paraId="5D93BA38" w14:textId="77777777" w:rsidR="0032477C" w:rsidRPr="0032477C" w:rsidRDefault="0032477C" w:rsidP="0032477C">
            <w:pPr>
              <w:jc w:val="center"/>
              <w:rPr>
                <w:rFonts w:ascii="Aptos" w:hAnsi="Aptos"/>
                <w:b/>
                <w:bCs/>
                <w:color w:val="FFFFFF" w:themeColor="background1"/>
                <w:sz w:val="24"/>
                <w:szCs w:val="24"/>
              </w:rPr>
            </w:pPr>
            <w:r w:rsidRPr="0032477C">
              <w:rPr>
                <w:rFonts w:ascii="Aptos" w:hAnsi="Aptos"/>
                <w:b/>
                <w:bCs/>
                <w:color w:val="FFFFFF" w:themeColor="background1"/>
                <w:sz w:val="24"/>
                <w:szCs w:val="24"/>
              </w:rPr>
              <w:t>10</w:t>
            </w:r>
          </w:p>
        </w:tc>
        <w:tc>
          <w:tcPr>
            <w:tcW w:w="5598" w:type="dxa"/>
            <w:vAlign w:val="center"/>
          </w:tcPr>
          <w:p w14:paraId="075BDDE6" w14:textId="77777777" w:rsidR="0032477C" w:rsidRPr="0046197A" w:rsidRDefault="0032477C" w:rsidP="0032477C">
            <w:pPr>
              <w:rPr>
                <w:rFonts w:ascii="Aptos" w:hAnsi="Aptos"/>
                <w:sz w:val="24"/>
                <w:szCs w:val="24"/>
                <w:lang w:val="fr-FR"/>
              </w:rPr>
            </w:pPr>
            <w:r w:rsidRPr="0046197A">
              <w:rPr>
                <w:rFonts w:ascii="Aptos" w:hAnsi="Aptos"/>
                <w:sz w:val="24"/>
                <w:szCs w:val="24"/>
              </w:rPr>
              <w:t>Ocean Acidification Lab</w:t>
            </w:r>
          </w:p>
        </w:tc>
        <w:tc>
          <w:tcPr>
            <w:tcW w:w="3610" w:type="dxa"/>
            <w:vAlign w:val="center"/>
          </w:tcPr>
          <w:p w14:paraId="6A5C7514" w14:textId="77777777" w:rsidR="0032477C" w:rsidRPr="0046197A" w:rsidRDefault="0032477C" w:rsidP="0032477C">
            <w:pPr>
              <w:rPr>
                <w:rFonts w:ascii="Aptos" w:hAnsi="Aptos"/>
                <w:sz w:val="24"/>
                <w:szCs w:val="24"/>
              </w:rPr>
            </w:pPr>
            <w:r w:rsidRPr="0046197A">
              <w:rPr>
                <w:rFonts w:ascii="Aptos" w:hAnsi="Aptos"/>
                <w:sz w:val="24"/>
                <w:szCs w:val="24"/>
              </w:rPr>
              <w:t>Thanksgiving – NO CLASS</w:t>
            </w:r>
          </w:p>
        </w:tc>
      </w:tr>
      <w:tr w:rsidR="0032477C" w:rsidRPr="0046197A" w14:paraId="13B7AF65" w14:textId="77777777" w:rsidTr="0032477C">
        <w:trPr>
          <w:trHeight w:val="620"/>
        </w:trPr>
        <w:tc>
          <w:tcPr>
            <w:tcW w:w="895" w:type="dxa"/>
            <w:shd w:val="clear" w:color="auto" w:fill="000000" w:themeFill="text1"/>
            <w:vAlign w:val="center"/>
          </w:tcPr>
          <w:p w14:paraId="5BE7599F" w14:textId="77777777" w:rsidR="0032477C" w:rsidRPr="0032477C" w:rsidRDefault="0032477C" w:rsidP="0032477C">
            <w:pPr>
              <w:jc w:val="center"/>
              <w:rPr>
                <w:rFonts w:ascii="Aptos" w:hAnsi="Aptos"/>
                <w:b/>
                <w:bCs/>
                <w:color w:val="FFFFFF" w:themeColor="background1"/>
                <w:sz w:val="24"/>
                <w:szCs w:val="24"/>
              </w:rPr>
            </w:pPr>
            <w:r w:rsidRPr="0032477C">
              <w:rPr>
                <w:rFonts w:ascii="Aptos" w:hAnsi="Aptos"/>
                <w:b/>
                <w:bCs/>
                <w:color w:val="FFFFFF" w:themeColor="background1"/>
                <w:sz w:val="24"/>
                <w:szCs w:val="24"/>
              </w:rPr>
              <w:t>11</w:t>
            </w:r>
          </w:p>
        </w:tc>
        <w:tc>
          <w:tcPr>
            <w:tcW w:w="5598" w:type="dxa"/>
            <w:vAlign w:val="center"/>
          </w:tcPr>
          <w:p w14:paraId="556622AB" w14:textId="77777777" w:rsidR="0032477C" w:rsidRPr="0046197A" w:rsidRDefault="0032477C" w:rsidP="0032477C">
            <w:pPr>
              <w:rPr>
                <w:rFonts w:ascii="Aptos" w:hAnsi="Aptos"/>
                <w:sz w:val="24"/>
                <w:szCs w:val="24"/>
              </w:rPr>
            </w:pPr>
            <w:r w:rsidRPr="0046197A">
              <w:rPr>
                <w:rFonts w:ascii="Aptos" w:hAnsi="Aptos"/>
                <w:sz w:val="24"/>
                <w:szCs w:val="24"/>
              </w:rPr>
              <w:t xml:space="preserve">Plants &amp; Pollinators </w:t>
            </w:r>
          </w:p>
          <w:p w14:paraId="4A4CE844" w14:textId="77777777" w:rsidR="0032477C" w:rsidRPr="0046197A" w:rsidRDefault="0032477C" w:rsidP="0032477C">
            <w:pPr>
              <w:rPr>
                <w:rFonts w:ascii="Aptos" w:hAnsi="Aptos"/>
                <w:sz w:val="24"/>
                <w:szCs w:val="24"/>
              </w:rPr>
            </w:pPr>
            <w:r w:rsidRPr="0046197A">
              <w:rPr>
                <w:rFonts w:ascii="Aptos" w:hAnsi="Aptos"/>
                <w:sz w:val="24"/>
                <w:szCs w:val="24"/>
              </w:rPr>
              <w:t>Seed processing &amp; plant propagation</w:t>
            </w:r>
          </w:p>
        </w:tc>
        <w:tc>
          <w:tcPr>
            <w:tcW w:w="3610" w:type="dxa"/>
            <w:vAlign w:val="center"/>
          </w:tcPr>
          <w:p w14:paraId="037752FF" w14:textId="77777777" w:rsidR="0032477C" w:rsidRPr="0046197A" w:rsidRDefault="0032477C" w:rsidP="0032477C">
            <w:pPr>
              <w:rPr>
                <w:rFonts w:ascii="Aptos" w:hAnsi="Aptos"/>
                <w:sz w:val="24"/>
                <w:szCs w:val="24"/>
              </w:rPr>
            </w:pPr>
            <w:r w:rsidRPr="0046197A">
              <w:rPr>
                <w:rFonts w:ascii="Aptos" w:hAnsi="Aptos"/>
                <w:sz w:val="24"/>
                <w:szCs w:val="24"/>
              </w:rPr>
              <w:t>Review for Final Exam</w:t>
            </w:r>
          </w:p>
        </w:tc>
      </w:tr>
    </w:tbl>
    <w:p w14:paraId="37475E0A" w14:textId="1626F2ED" w:rsidR="006A773A" w:rsidRPr="0046197A" w:rsidRDefault="00754EF0" w:rsidP="0032477C">
      <w:pPr>
        <w:pStyle w:val="Heading2"/>
      </w:pPr>
      <w:r w:rsidRPr="0046197A">
        <w:t>Course Topics</w:t>
      </w:r>
      <w:r w:rsidR="006A773A" w:rsidRPr="0046197A">
        <w:t xml:space="preserve"> (*Enhanced Sustainability Course Activities supported by Ponderosa Project)</w:t>
      </w:r>
    </w:p>
    <w:sectPr w:rsidR="006A773A" w:rsidRPr="0046197A" w:rsidSect="007927C9">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F083E"/>
    <w:multiLevelType w:val="hybridMultilevel"/>
    <w:tmpl w:val="C11E0FB0"/>
    <w:lvl w:ilvl="0" w:tplc="36888034">
      <w:start w:val="1"/>
      <w:numFmt w:val="decimal"/>
      <w:lvlText w:val="%1."/>
      <w:lvlJc w:val="left"/>
      <w:pPr>
        <w:ind w:left="720" w:hanging="360"/>
      </w:pPr>
      <w:rPr>
        <w:rFonts w:hint="default"/>
        <w:color w:val="0A0A0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F96440"/>
    <w:multiLevelType w:val="hybridMultilevel"/>
    <w:tmpl w:val="C7140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98115D"/>
    <w:multiLevelType w:val="hybridMultilevel"/>
    <w:tmpl w:val="A2FC2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EC1793"/>
    <w:multiLevelType w:val="hybridMultilevel"/>
    <w:tmpl w:val="F188A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975685"/>
    <w:multiLevelType w:val="hybridMultilevel"/>
    <w:tmpl w:val="37BA6154"/>
    <w:lvl w:ilvl="0" w:tplc="8E62C78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7B01DD"/>
    <w:multiLevelType w:val="hybridMultilevel"/>
    <w:tmpl w:val="C7A2158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0"/>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EF0"/>
    <w:rsid w:val="000C6AD6"/>
    <w:rsid w:val="000D34C5"/>
    <w:rsid w:val="0032477C"/>
    <w:rsid w:val="0034043B"/>
    <w:rsid w:val="0046197A"/>
    <w:rsid w:val="006A773A"/>
    <w:rsid w:val="00703249"/>
    <w:rsid w:val="007469F1"/>
    <w:rsid w:val="00754EF0"/>
    <w:rsid w:val="007927C9"/>
    <w:rsid w:val="009810B5"/>
    <w:rsid w:val="00AD27DA"/>
    <w:rsid w:val="00AE1859"/>
    <w:rsid w:val="00B63CBE"/>
    <w:rsid w:val="00C11AD9"/>
    <w:rsid w:val="00C41902"/>
    <w:rsid w:val="00CF6DF5"/>
    <w:rsid w:val="00D365FA"/>
    <w:rsid w:val="00F136DE"/>
    <w:rsid w:val="00F31069"/>
    <w:rsid w:val="00FB2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D9580"/>
  <w15:chartTrackingRefBased/>
  <w15:docId w15:val="{34DF7893-C425-4567-B0C0-14D0A57CC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EF0"/>
    <w:pPr>
      <w:keepNext/>
      <w:keepLines/>
      <w:spacing w:before="240" w:after="0" w:line="276" w:lineRule="auto"/>
      <w:outlineLvl w:val="0"/>
    </w:pPr>
    <w:rPr>
      <w:rFonts w:asciiTheme="majorHAnsi" w:eastAsiaTheme="majorEastAsia" w:hAnsiTheme="majorHAnsi" w:cstheme="majorBidi"/>
      <w:b/>
      <w:sz w:val="28"/>
      <w:szCs w:val="32"/>
      <w:u w:val="single"/>
      <w:lang w:eastAsia="en-US"/>
    </w:rPr>
  </w:style>
  <w:style w:type="paragraph" w:styleId="Heading2">
    <w:name w:val="heading 2"/>
    <w:basedOn w:val="Normal"/>
    <w:next w:val="Normal"/>
    <w:link w:val="Heading2Char"/>
    <w:uiPriority w:val="9"/>
    <w:unhideWhenUsed/>
    <w:qFormat/>
    <w:rsid w:val="0046197A"/>
    <w:pPr>
      <w:outlineLvl w:val="1"/>
    </w:pPr>
    <w:rPr>
      <w:rFonts w:ascii="Aptos" w:hAnsi="Aptos"/>
      <w:b/>
      <w:bCs/>
      <w:sz w:val="24"/>
      <w:szCs w:val="24"/>
      <w:u w:val="single"/>
    </w:rPr>
  </w:style>
  <w:style w:type="paragraph" w:styleId="Heading3">
    <w:name w:val="heading 3"/>
    <w:basedOn w:val="Normal"/>
    <w:next w:val="Normal"/>
    <w:link w:val="Heading3Char"/>
    <w:uiPriority w:val="9"/>
    <w:unhideWhenUsed/>
    <w:qFormat/>
    <w:rsid w:val="0046197A"/>
    <w:pPr>
      <w:outlineLvl w:val="2"/>
    </w:pPr>
    <w:rPr>
      <w:rFonts w:ascii="Aptos" w:hAnsi="Aptos"/>
      <w:b/>
      <w:bCs/>
      <w:noProof/>
      <w:sz w:val="24"/>
      <w:szCs w:val="24"/>
    </w:rPr>
  </w:style>
  <w:style w:type="paragraph" w:styleId="Heading4">
    <w:name w:val="heading 4"/>
    <w:basedOn w:val="Normal"/>
    <w:next w:val="Normal"/>
    <w:link w:val="Heading4Char"/>
    <w:uiPriority w:val="9"/>
    <w:unhideWhenUsed/>
    <w:qFormat/>
    <w:rsid w:val="0046197A"/>
    <w:pPr>
      <w:outlineLvl w:val="3"/>
    </w:pPr>
    <w:rPr>
      <w:rFonts w:ascii="Aptos" w:hAnsi="Apto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EF0"/>
    <w:rPr>
      <w:rFonts w:asciiTheme="majorHAnsi" w:eastAsiaTheme="majorEastAsia" w:hAnsiTheme="majorHAnsi" w:cstheme="majorBidi"/>
      <w:b/>
      <w:sz w:val="28"/>
      <w:szCs w:val="32"/>
      <w:u w:val="single"/>
      <w:lang w:eastAsia="en-US"/>
    </w:rPr>
  </w:style>
  <w:style w:type="table" w:styleId="TableGrid">
    <w:name w:val="Table Grid"/>
    <w:basedOn w:val="TableNormal"/>
    <w:uiPriority w:val="59"/>
    <w:rsid w:val="00754EF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54EF0"/>
    <w:pPr>
      <w:spacing w:after="0" w:line="240" w:lineRule="auto"/>
    </w:pPr>
    <w:rPr>
      <w:rFonts w:eastAsiaTheme="minorHAnsi"/>
      <w:lang w:eastAsia="en-US"/>
    </w:rPr>
  </w:style>
  <w:style w:type="character" w:customStyle="1" w:styleId="NoSpacingChar">
    <w:name w:val="No Spacing Char"/>
    <w:basedOn w:val="DefaultParagraphFont"/>
    <w:link w:val="NoSpacing"/>
    <w:uiPriority w:val="1"/>
    <w:rsid w:val="00754EF0"/>
    <w:rPr>
      <w:rFonts w:eastAsiaTheme="minorHAnsi"/>
      <w:lang w:eastAsia="en-US"/>
    </w:rPr>
  </w:style>
  <w:style w:type="paragraph" w:styleId="ListParagraph">
    <w:name w:val="List Paragraph"/>
    <w:basedOn w:val="Normal"/>
    <w:uiPriority w:val="34"/>
    <w:qFormat/>
    <w:rsid w:val="00754EF0"/>
    <w:pPr>
      <w:ind w:left="720"/>
      <w:contextualSpacing/>
    </w:pPr>
  </w:style>
  <w:style w:type="character" w:customStyle="1" w:styleId="Heading2Char">
    <w:name w:val="Heading 2 Char"/>
    <w:basedOn w:val="DefaultParagraphFont"/>
    <w:link w:val="Heading2"/>
    <w:uiPriority w:val="9"/>
    <w:rsid w:val="0046197A"/>
    <w:rPr>
      <w:rFonts w:ascii="Aptos" w:hAnsi="Aptos"/>
      <w:b/>
      <w:bCs/>
      <w:sz w:val="24"/>
      <w:szCs w:val="24"/>
      <w:u w:val="single"/>
    </w:rPr>
  </w:style>
  <w:style w:type="paragraph" w:styleId="Title">
    <w:name w:val="Title"/>
    <w:basedOn w:val="Normal"/>
    <w:next w:val="Normal"/>
    <w:link w:val="TitleChar"/>
    <w:qFormat/>
    <w:rsid w:val="00754EF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54EF0"/>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46197A"/>
    <w:rPr>
      <w:rFonts w:ascii="Aptos" w:hAnsi="Aptos"/>
      <w:b/>
      <w:bCs/>
      <w:noProof/>
      <w:sz w:val="24"/>
      <w:szCs w:val="24"/>
    </w:rPr>
  </w:style>
  <w:style w:type="character" w:customStyle="1" w:styleId="Heading4Char">
    <w:name w:val="Heading 4 Char"/>
    <w:basedOn w:val="DefaultParagraphFont"/>
    <w:link w:val="Heading4"/>
    <w:uiPriority w:val="9"/>
    <w:rsid w:val="0046197A"/>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pn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1FA64-ADE6-4D5F-9E2F-0964FF4B3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1393</Words>
  <Characters>7942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Fuller</dc:creator>
  <cp:keywords/>
  <dc:description/>
  <cp:lastModifiedBy>Owen Murphy</cp:lastModifiedBy>
  <cp:revision>6</cp:revision>
  <dcterms:created xsi:type="dcterms:W3CDTF">2026-09-18T18:40:00Z</dcterms:created>
  <dcterms:modified xsi:type="dcterms:W3CDTF">2026-09-22T00:27:00Z</dcterms:modified>
</cp:coreProperties>
</file>